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34BCD2" w14:textId="77777777" w:rsidR="00954AC3" w:rsidRDefault="00E27222">
      <w:pPr>
        <w:ind w:right="283"/>
        <w:textAlignment w:val="auto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6"/>
          <w:lang w:val="uk-UA"/>
        </w:rPr>
        <w:t xml:space="preserve">                                                       </w:t>
      </w:r>
      <w:r>
        <w:rPr>
          <w:color w:val="000000" w:themeColor="text1"/>
          <w:sz w:val="28"/>
          <w:szCs w:val="28"/>
          <w:lang w:val="uk-UA"/>
        </w:rPr>
        <w:t xml:space="preserve">         </w:t>
      </w:r>
      <w:r>
        <w:rPr>
          <w:noProof/>
        </w:rPr>
        <w:drawing>
          <wp:inline distT="0" distB="0" distL="0" distR="0" wp14:anchorId="0CBFAC6D" wp14:editId="3046799C">
            <wp:extent cx="428625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07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072"/>
      </w:tblGrid>
      <w:tr w:rsidR="00954AC3" w14:paraId="4E1EADCD" w14:textId="77777777">
        <w:tc>
          <w:tcPr>
            <w:tcW w:w="9072" w:type="dxa"/>
            <w:tcBorders>
              <w:bottom w:val="thinThickSmallGap" w:sz="24" w:space="0" w:color="000000"/>
            </w:tcBorders>
          </w:tcPr>
          <w:p w14:paraId="093C82B5" w14:textId="77777777" w:rsidR="00954AC3" w:rsidRDefault="00E27222">
            <w:pPr>
              <w:keepNext/>
              <w:widowControl w:val="0"/>
              <w:spacing w:line="120" w:lineRule="atLeast"/>
              <w:ind w:left="142" w:right="425"/>
              <w:jc w:val="center"/>
              <w:textAlignment w:val="auto"/>
              <w:outlineLvl w:val="3"/>
              <w:rPr>
                <w:b/>
                <w:color w:val="000000" w:themeColor="text1"/>
                <w:sz w:val="28"/>
                <w:lang w:val="uk-UA"/>
              </w:rPr>
            </w:pPr>
            <w:r>
              <w:rPr>
                <w:b/>
                <w:color w:val="000000" w:themeColor="text1"/>
                <w:sz w:val="28"/>
                <w:lang w:val="uk-UA"/>
              </w:rPr>
              <w:t>ПІВДЕННОУКРАЇНСЬКА МІСЬКА РАДА</w:t>
            </w:r>
          </w:p>
          <w:p w14:paraId="716F18FE" w14:textId="77777777" w:rsidR="00954AC3" w:rsidRDefault="00E27222">
            <w:pPr>
              <w:widowControl w:val="0"/>
              <w:textAlignment w:val="auto"/>
              <w:rPr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b/>
                <w:color w:val="000000" w:themeColor="text1"/>
                <w:sz w:val="28"/>
                <w:szCs w:val="28"/>
                <w:lang w:val="uk-UA"/>
              </w:rPr>
              <w:t xml:space="preserve">                                                   РІШЕННЯ</w:t>
            </w:r>
          </w:p>
        </w:tc>
      </w:tr>
    </w:tbl>
    <w:p w14:paraId="09FE701C" w14:textId="77777777" w:rsidR="00954AC3" w:rsidRDefault="00E27222">
      <w:pPr>
        <w:tabs>
          <w:tab w:val="left" w:pos="8789"/>
        </w:tabs>
        <w:spacing w:before="120"/>
        <w:ind w:right="4959"/>
        <w:rPr>
          <w:color w:val="000000" w:themeColor="text1"/>
          <w:sz w:val="24"/>
          <w:szCs w:val="24"/>
          <w:lang w:val="uk-UA"/>
        </w:rPr>
      </w:pPr>
      <w:r>
        <w:rPr>
          <w:color w:val="000000" w:themeColor="text1"/>
          <w:sz w:val="24"/>
          <w:szCs w:val="24"/>
          <w:lang w:val="uk-UA"/>
        </w:rPr>
        <w:t>від  «____» ____202</w:t>
      </w:r>
      <w:r w:rsidR="002F3F4B">
        <w:rPr>
          <w:color w:val="000000" w:themeColor="text1"/>
          <w:sz w:val="24"/>
          <w:szCs w:val="24"/>
          <w:lang w:val="uk-UA"/>
        </w:rPr>
        <w:t>6</w:t>
      </w:r>
      <w:r>
        <w:rPr>
          <w:color w:val="000000" w:themeColor="text1"/>
          <w:sz w:val="24"/>
          <w:szCs w:val="24"/>
          <w:lang w:val="uk-UA"/>
        </w:rPr>
        <w:t xml:space="preserve">   № ________</w:t>
      </w:r>
    </w:p>
    <w:p w14:paraId="011FA576" w14:textId="77777777" w:rsidR="00954AC3" w:rsidRDefault="00E27222">
      <w:pPr>
        <w:spacing w:before="120"/>
        <w:ind w:right="4959"/>
        <w:rPr>
          <w:color w:val="000000" w:themeColor="text1"/>
          <w:sz w:val="24"/>
          <w:szCs w:val="24"/>
          <w:lang w:val="uk-UA"/>
        </w:rPr>
      </w:pPr>
      <w:r>
        <w:rPr>
          <w:color w:val="000000" w:themeColor="text1"/>
          <w:sz w:val="24"/>
          <w:szCs w:val="24"/>
          <w:lang w:val="uk-UA"/>
        </w:rPr>
        <w:t xml:space="preserve">_________сесії _______скликання  </w:t>
      </w:r>
    </w:p>
    <w:p w14:paraId="361B57B1" w14:textId="77777777" w:rsidR="00954AC3" w:rsidRDefault="00E27222">
      <w:pPr>
        <w:ind w:right="4959"/>
        <w:jc w:val="both"/>
        <w:rPr>
          <w:color w:val="000000" w:themeColor="text1"/>
          <w:sz w:val="24"/>
          <w:szCs w:val="24"/>
          <w:lang w:val="uk-UA"/>
        </w:rPr>
      </w:pPr>
      <w:r>
        <w:rPr>
          <w:color w:val="000000" w:themeColor="text1"/>
          <w:sz w:val="24"/>
          <w:szCs w:val="24"/>
          <w:lang w:val="uk-UA"/>
        </w:rPr>
        <w:t xml:space="preserve">                                                 </w:t>
      </w:r>
      <w:r>
        <w:rPr>
          <w:color w:val="000000" w:themeColor="text1"/>
          <w:sz w:val="24"/>
          <w:szCs w:val="24"/>
          <w:lang w:val="uk-UA"/>
        </w:rPr>
        <w:tab/>
      </w:r>
    </w:p>
    <w:p w14:paraId="51FFE124" w14:textId="307B3072" w:rsidR="00361227" w:rsidRPr="00DE13C6" w:rsidRDefault="00437D43" w:rsidP="008606F0">
      <w:pPr>
        <w:tabs>
          <w:tab w:val="left" w:pos="4111"/>
        </w:tabs>
        <w:ind w:right="3826"/>
        <w:jc w:val="both"/>
        <w:rPr>
          <w:color w:val="000000" w:themeColor="text1"/>
          <w:sz w:val="24"/>
          <w:szCs w:val="24"/>
          <w:lang w:val="uk-UA"/>
        </w:rPr>
      </w:pPr>
      <w:r w:rsidRPr="00DE13C6">
        <w:rPr>
          <w:color w:val="000000" w:themeColor="text1"/>
          <w:sz w:val="24"/>
          <w:szCs w:val="24"/>
          <w:lang w:val="uk-UA"/>
        </w:rPr>
        <w:t>Про залучення гранту від Північної екологічної фінансової корпорації (НЕФКО) для фінансування проєкту</w:t>
      </w:r>
      <w:r w:rsidR="00AF6751" w:rsidRPr="00DE13C6">
        <w:rPr>
          <w:color w:val="000000" w:themeColor="text1"/>
          <w:sz w:val="24"/>
          <w:szCs w:val="24"/>
          <w:lang w:val="uk-UA"/>
        </w:rPr>
        <w:t xml:space="preserve"> </w:t>
      </w:r>
      <w:r w:rsidR="00EA7A6B" w:rsidRPr="00DE13C6">
        <w:rPr>
          <w:color w:val="000000" w:themeColor="text1"/>
          <w:w w:val="105"/>
          <w:sz w:val="24"/>
          <w:szCs w:val="24"/>
          <w:lang w:val="uk-UA"/>
        </w:rPr>
        <w:t>«</w:t>
      </w:r>
      <w:r w:rsidR="00DD4B52" w:rsidRPr="002F785D">
        <w:rPr>
          <w:color w:val="000000" w:themeColor="text1"/>
          <w:sz w:val="24"/>
          <w:szCs w:val="24"/>
          <w:shd w:val="clear" w:color="auto" w:fill="FFFFFF"/>
          <w:lang w:val="uk-UA"/>
        </w:rPr>
        <w:t xml:space="preserve">Реконструкція двох насосних станцій для стічних вод та напірного каналізаційного </w:t>
      </w:r>
      <w:proofErr w:type="spellStart"/>
      <w:r w:rsidR="00DD4B52" w:rsidRPr="002F785D">
        <w:rPr>
          <w:color w:val="000000" w:themeColor="text1"/>
          <w:sz w:val="24"/>
          <w:szCs w:val="24"/>
          <w:shd w:val="clear" w:color="auto" w:fill="FFFFFF"/>
          <w:lang w:val="uk-UA"/>
        </w:rPr>
        <w:t>колектора</w:t>
      </w:r>
      <w:proofErr w:type="spellEnd"/>
      <w:r w:rsidR="00DD4B52" w:rsidRPr="002F785D">
        <w:rPr>
          <w:color w:val="000000" w:themeColor="text1"/>
          <w:sz w:val="24"/>
          <w:szCs w:val="24"/>
          <w:shd w:val="clear" w:color="auto" w:fill="FFFFFF"/>
          <w:lang w:val="uk-UA"/>
        </w:rPr>
        <w:t xml:space="preserve"> в Південноукраїнську</w:t>
      </w:r>
      <w:r w:rsidR="00EA7A6B" w:rsidRPr="00DE13C6">
        <w:rPr>
          <w:color w:val="000000" w:themeColor="text1"/>
          <w:w w:val="105"/>
          <w:sz w:val="24"/>
          <w:szCs w:val="24"/>
          <w:lang w:val="uk-UA"/>
        </w:rPr>
        <w:t>»</w:t>
      </w:r>
    </w:p>
    <w:p w14:paraId="606CFE17" w14:textId="77777777" w:rsidR="00437D43" w:rsidRPr="005853AE" w:rsidRDefault="00437D43" w:rsidP="008606F0">
      <w:pPr>
        <w:rPr>
          <w:szCs w:val="28"/>
          <w:lang w:val="uk-UA"/>
        </w:rPr>
      </w:pPr>
    </w:p>
    <w:p w14:paraId="505C944B" w14:textId="6BAFB413" w:rsidR="00954AC3" w:rsidRPr="008166B6" w:rsidRDefault="00E27222" w:rsidP="00BD2AFE">
      <w:pPr>
        <w:tabs>
          <w:tab w:val="left" w:pos="1134"/>
        </w:tabs>
        <w:overflowPunct w:val="0"/>
        <w:ind w:firstLine="567"/>
        <w:jc w:val="both"/>
        <w:textAlignment w:val="auto"/>
        <w:rPr>
          <w:color w:val="000000" w:themeColor="text1"/>
          <w:sz w:val="24"/>
          <w:szCs w:val="24"/>
          <w:lang w:val="uk-UA"/>
        </w:rPr>
      </w:pPr>
      <w:r w:rsidRPr="008166B6">
        <w:rPr>
          <w:color w:val="000000" w:themeColor="text1"/>
          <w:sz w:val="24"/>
          <w:szCs w:val="24"/>
          <w:lang w:val="uk-UA"/>
        </w:rPr>
        <w:t>Керуючись ст. 25</w:t>
      </w:r>
      <w:r w:rsidR="00FB0C3E">
        <w:rPr>
          <w:color w:val="000000" w:themeColor="text1"/>
          <w:sz w:val="24"/>
          <w:szCs w:val="24"/>
          <w:lang w:val="uk-UA"/>
        </w:rPr>
        <w:t>, ч.3 ст.50</w:t>
      </w:r>
      <w:r w:rsidRPr="008166B6">
        <w:rPr>
          <w:color w:val="000000" w:themeColor="text1"/>
          <w:sz w:val="24"/>
          <w:szCs w:val="24"/>
          <w:lang w:val="uk-UA"/>
        </w:rPr>
        <w:t xml:space="preserve"> Закону України «Про місцеве самоврядування в Україні»,</w:t>
      </w:r>
      <w:r w:rsidRPr="008166B6">
        <w:rPr>
          <w:b/>
          <w:bCs/>
          <w:color w:val="000000" w:themeColor="text1"/>
          <w:sz w:val="24"/>
          <w:szCs w:val="24"/>
          <w:lang w:val="uk-UA"/>
        </w:rPr>
        <w:t xml:space="preserve"> </w:t>
      </w:r>
      <w:r w:rsidRPr="008166B6">
        <w:rPr>
          <w:color w:val="000000" w:themeColor="text1"/>
          <w:sz w:val="24"/>
          <w:szCs w:val="24"/>
          <w:lang w:val="uk-UA"/>
        </w:rPr>
        <w:t>постанови Верховної Ради України від 08.10.2025 № 4621-IX  «Про безперервність функціонування представницьких органів місцевого самоврядування (сільських, селищних, міських, районних у містах, районних, обласних рад, сільських, селищних, міських голів) в Україні в</w:t>
      </w:r>
      <w:r w:rsidR="00210428" w:rsidRPr="008166B6">
        <w:rPr>
          <w:color w:val="000000" w:themeColor="text1"/>
          <w:sz w:val="24"/>
          <w:szCs w:val="24"/>
          <w:lang w:val="uk-UA"/>
        </w:rPr>
        <w:t xml:space="preserve"> </w:t>
      </w:r>
      <w:r w:rsidRPr="008166B6">
        <w:rPr>
          <w:color w:val="000000" w:themeColor="text1"/>
          <w:sz w:val="24"/>
          <w:szCs w:val="24"/>
          <w:lang w:val="uk-UA"/>
        </w:rPr>
        <w:t>умовах збройної агресії російської федерації»</w:t>
      </w:r>
      <w:r w:rsidRPr="008166B6">
        <w:rPr>
          <w:color w:val="000000" w:themeColor="text1"/>
          <w:sz w:val="24"/>
          <w:szCs w:val="24"/>
          <w:highlight w:val="white"/>
          <w:lang w:val="uk-UA"/>
        </w:rPr>
        <w:t xml:space="preserve">, </w:t>
      </w:r>
      <w:r w:rsidR="0020649A" w:rsidRPr="008166B6">
        <w:rPr>
          <w:color w:val="000000" w:themeColor="text1"/>
          <w:sz w:val="24"/>
          <w:szCs w:val="24"/>
          <w:lang w:val="uk-UA"/>
        </w:rPr>
        <w:t xml:space="preserve">з метою </w:t>
      </w:r>
      <w:r w:rsidR="00660DD2" w:rsidRPr="005853AE">
        <w:rPr>
          <w:rStyle w:val="ts-alignment-element"/>
          <w:color w:val="000000" w:themeColor="text1"/>
          <w:sz w:val="24"/>
          <w:szCs w:val="24"/>
          <w:lang w:val="uk-UA"/>
        </w:rPr>
        <w:t>запобігання</w:t>
      </w:r>
      <w:r w:rsidR="00660DD2" w:rsidRPr="005853AE">
        <w:rPr>
          <w:color w:val="000000" w:themeColor="text1"/>
          <w:sz w:val="24"/>
          <w:szCs w:val="24"/>
          <w:lang w:val="uk-UA"/>
        </w:rPr>
        <w:t xml:space="preserve"> </w:t>
      </w:r>
      <w:r w:rsidR="00660DD2" w:rsidRPr="005853AE">
        <w:rPr>
          <w:rStyle w:val="ts-alignment-element"/>
          <w:color w:val="000000" w:themeColor="text1"/>
          <w:sz w:val="24"/>
          <w:szCs w:val="24"/>
          <w:lang w:val="uk-UA"/>
        </w:rPr>
        <w:t>екологічним</w:t>
      </w:r>
      <w:r w:rsidR="00660DD2" w:rsidRPr="005853AE">
        <w:rPr>
          <w:color w:val="000000" w:themeColor="text1"/>
          <w:sz w:val="24"/>
          <w:szCs w:val="24"/>
          <w:lang w:val="uk-UA"/>
        </w:rPr>
        <w:t xml:space="preserve"> </w:t>
      </w:r>
      <w:r w:rsidR="00660DD2" w:rsidRPr="005853AE">
        <w:rPr>
          <w:rStyle w:val="ts-alignment-element"/>
          <w:color w:val="000000" w:themeColor="text1"/>
          <w:sz w:val="24"/>
          <w:szCs w:val="24"/>
          <w:lang w:val="uk-UA"/>
        </w:rPr>
        <w:t>надзвичайним</w:t>
      </w:r>
      <w:r w:rsidR="00660DD2" w:rsidRPr="005853AE">
        <w:rPr>
          <w:color w:val="000000" w:themeColor="text1"/>
          <w:sz w:val="24"/>
          <w:szCs w:val="24"/>
          <w:lang w:val="uk-UA"/>
        </w:rPr>
        <w:t xml:space="preserve"> </w:t>
      </w:r>
      <w:r w:rsidR="00660DD2" w:rsidRPr="005853AE">
        <w:rPr>
          <w:rStyle w:val="ts-alignment-element"/>
          <w:color w:val="000000" w:themeColor="text1"/>
          <w:sz w:val="24"/>
          <w:szCs w:val="24"/>
          <w:lang w:val="uk-UA"/>
        </w:rPr>
        <w:t>ситуаціям,</w:t>
      </w:r>
      <w:r w:rsidR="00660DD2" w:rsidRPr="005853AE">
        <w:rPr>
          <w:color w:val="000000" w:themeColor="text1"/>
          <w:sz w:val="24"/>
          <w:szCs w:val="24"/>
          <w:lang w:val="uk-UA"/>
        </w:rPr>
        <w:t xml:space="preserve"> </w:t>
      </w:r>
      <w:r w:rsidR="00660DD2" w:rsidRPr="005853AE">
        <w:rPr>
          <w:rStyle w:val="ts-alignment-element-highlighted"/>
          <w:color w:val="000000" w:themeColor="text1"/>
          <w:sz w:val="24"/>
          <w:szCs w:val="24"/>
          <w:lang w:val="uk-UA"/>
        </w:rPr>
        <w:t>забезпечення</w:t>
      </w:r>
      <w:r w:rsidR="00660DD2" w:rsidRPr="005853AE">
        <w:rPr>
          <w:color w:val="000000" w:themeColor="text1"/>
          <w:sz w:val="24"/>
          <w:szCs w:val="24"/>
          <w:lang w:val="uk-UA"/>
        </w:rPr>
        <w:t xml:space="preserve"> </w:t>
      </w:r>
      <w:r w:rsidR="00660DD2" w:rsidRPr="005853AE">
        <w:rPr>
          <w:rStyle w:val="ts-alignment-element"/>
          <w:color w:val="000000" w:themeColor="text1"/>
          <w:sz w:val="24"/>
          <w:szCs w:val="24"/>
          <w:lang w:val="uk-UA"/>
        </w:rPr>
        <w:t>регіональної</w:t>
      </w:r>
      <w:r w:rsidR="00660DD2" w:rsidRPr="005853AE">
        <w:rPr>
          <w:color w:val="000000" w:themeColor="text1"/>
          <w:sz w:val="24"/>
          <w:szCs w:val="24"/>
          <w:lang w:val="uk-UA"/>
        </w:rPr>
        <w:t xml:space="preserve"> </w:t>
      </w:r>
      <w:r w:rsidR="00660DD2" w:rsidRPr="005853AE">
        <w:rPr>
          <w:rStyle w:val="ts-alignment-element"/>
          <w:color w:val="000000" w:themeColor="text1"/>
          <w:sz w:val="24"/>
          <w:szCs w:val="24"/>
          <w:lang w:val="uk-UA"/>
        </w:rPr>
        <w:t>безпеки</w:t>
      </w:r>
      <w:r w:rsidR="00660DD2" w:rsidRPr="005853AE">
        <w:rPr>
          <w:color w:val="000000" w:themeColor="text1"/>
          <w:sz w:val="24"/>
          <w:szCs w:val="24"/>
          <w:lang w:val="uk-UA"/>
        </w:rPr>
        <w:t xml:space="preserve"> </w:t>
      </w:r>
      <w:r w:rsidR="00660DD2" w:rsidRPr="005853AE">
        <w:rPr>
          <w:rStyle w:val="ts-alignment-element"/>
          <w:color w:val="000000" w:themeColor="text1"/>
          <w:sz w:val="24"/>
          <w:szCs w:val="24"/>
          <w:lang w:val="uk-UA"/>
        </w:rPr>
        <w:t>вод</w:t>
      </w:r>
      <w:r w:rsidR="00AD537D" w:rsidRPr="008166B6">
        <w:rPr>
          <w:rStyle w:val="ts-alignment-element"/>
          <w:color w:val="000000" w:themeColor="text1"/>
          <w:sz w:val="24"/>
          <w:szCs w:val="24"/>
          <w:lang w:val="uk-UA"/>
        </w:rPr>
        <w:t>ойм</w:t>
      </w:r>
      <w:r w:rsidR="00660DD2" w:rsidRPr="005853AE">
        <w:rPr>
          <w:rStyle w:val="ts-alignment-element"/>
          <w:color w:val="000000" w:themeColor="text1"/>
          <w:sz w:val="24"/>
          <w:szCs w:val="24"/>
          <w:lang w:val="uk-UA"/>
        </w:rPr>
        <w:t>,</w:t>
      </w:r>
      <w:r w:rsidR="00660DD2" w:rsidRPr="005853AE">
        <w:rPr>
          <w:color w:val="000000" w:themeColor="text1"/>
          <w:sz w:val="24"/>
          <w:szCs w:val="24"/>
          <w:lang w:val="uk-UA"/>
        </w:rPr>
        <w:t xml:space="preserve"> </w:t>
      </w:r>
      <w:r w:rsidR="00660DD2" w:rsidRPr="005853AE">
        <w:rPr>
          <w:rStyle w:val="ts-alignment-element"/>
          <w:color w:val="000000" w:themeColor="text1"/>
          <w:sz w:val="24"/>
          <w:szCs w:val="24"/>
          <w:lang w:val="uk-UA"/>
        </w:rPr>
        <w:t>підвищення</w:t>
      </w:r>
      <w:r w:rsidR="00660DD2" w:rsidRPr="005853AE">
        <w:rPr>
          <w:color w:val="000000" w:themeColor="text1"/>
          <w:sz w:val="24"/>
          <w:szCs w:val="24"/>
          <w:lang w:val="uk-UA"/>
        </w:rPr>
        <w:t xml:space="preserve"> </w:t>
      </w:r>
      <w:r w:rsidR="00660DD2" w:rsidRPr="005853AE">
        <w:rPr>
          <w:rStyle w:val="ts-alignment-element"/>
          <w:color w:val="000000" w:themeColor="text1"/>
          <w:sz w:val="24"/>
          <w:szCs w:val="24"/>
          <w:lang w:val="uk-UA"/>
        </w:rPr>
        <w:t>стійкості</w:t>
      </w:r>
      <w:r w:rsidR="00660DD2" w:rsidRPr="005853AE">
        <w:rPr>
          <w:color w:val="000000" w:themeColor="text1"/>
          <w:sz w:val="24"/>
          <w:szCs w:val="24"/>
          <w:lang w:val="uk-UA"/>
        </w:rPr>
        <w:t xml:space="preserve"> </w:t>
      </w:r>
      <w:r w:rsidR="00660DD2" w:rsidRPr="005853AE">
        <w:rPr>
          <w:rStyle w:val="ts-alignment-element"/>
          <w:color w:val="000000" w:themeColor="text1"/>
          <w:sz w:val="24"/>
          <w:szCs w:val="24"/>
          <w:lang w:val="uk-UA"/>
        </w:rPr>
        <w:t>муніципальної</w:t>
      </w:r>
      <w:r w:rsidR="00660DD2" w:rsidRPr="005853AE">
        <w:rPr>
          <w:color w:val="000000" w:themeColor="text1"/>
          <w:sz w:val="24"/>
          <w:szCs w:val="24"/>
          <w:lang w:val="uk-UA"/>
        </w:rPr>
        <w:t xml:space="preserve"> </w:t>
      </w:r>
      <w:r w:rsidR="00660DD2" w:rsidRPr="005853AE">
        <w:rPr>
          <w:rStyle w:val="ts-alignment-element"/>
          <w:color w:val="000000" w:themeColor="text1"/>
          <w:sz w:val="24"/>
          <w:szCs w:val="24"/>
          <w:lang w:val="uk-UA"/>
        </w:rPr>
        <w:t>інфраструктури</w:t>
      </w:r>
      <w:r w:rsidR="00660DD2" w:rsidRPr="005853AE">
        <w:rPr>
          <w:color w:val="000000" w:themeColor="text1"/>
          <w:sz w:val="24"/>
          <w:szCs w:val="24"/>
          <w:lang w:val="uk-UA"/>
        </w:rPr>
        <w:t xml:space="preserve"> </w:t>
      </w:r>
      <w:r w:rsidR="00660DD2" w:rsidRPr="005853AE">
        <w:rPr>
          <w:rStyle w:val="ts-alignment-element"/>
          <w:color w:val="000000" w:themeColor="text1"/>
          <w:sz w:val="24"/>
          <w:szCs w:val="24"/>
          <w:lang w:val="uk-UA"/>
        </w:rPr>
        <w:t>та</w:t>
      </w:r>
      <w:r w:rsidR="00660DD2" w:rsidRPr="005853AE">
        <w:rPr>
          <w:color w:val="000000" w:themeColor="text1"/>
          <w:sz w:val="24"/>
          <w:szCs w:val="24"/>
          <w:lang w:val="uk-UA"/>
        </w:rPr>
        <w:t xml:space="preserve"> </w:t>
      </w:r>
      <w:r w:rsidR="00660DD2" w:rsidRPr="005853AE">
        <w:rPr>
          <w:rStyle w:val="ts-alignment-element"/>
          <w:color w:val="000000" w:themeColor="text1"/>
          <w:sz w:val="24"/>
          <w:szCs w:val="24"/>
          <w:lang w:val="uk-UA"/>
        </w:rPr>
        <w:t>дотримання</w:t>
      </w:r>
      <w:r w:rsidR="00660DD2" w:rsidRPr="005853AE">
        <w:rPr>
          <w:color w:val="000000" w:themeColor="text1"/>
          <w:sz w:val="24"/>
          <w:szCs w:val="24"/>
          <w:lang w:val="uk-UA"/>
        </w:rPr>
        <w:t xml:space="preserve"> </w:t>
      </w:r>
      <w:r w:rsidR="00660DD2" w:rsidRPr="005853AE">
        <w:rPr>
          <w:rStyle w:val="ts-alignment-element"/>
          <w:color w:val="000000" w:themeColor="text1"/>
          <w:sz w:val="24"/>
          <w:szCs w:val="24"/>
          <w:lang w:val="uk-UA"/>
        </w:rPr>
        <w:t>національних</w:t>
      </w:r>
      <w:r w:rsidR="00660DD2" w:rsidRPr="005853AE">
        <w:rPr>
          <w:color w:val="000000" w:themeColor="text1"/>
          <w:sz w:val="24"/>
          <w:szCs w:val="24"/>
          <w:lang w:val="uk-UA"/>
        </w:rPr>
        <w:t xml:space="preserve"> </w:t>
      </w:r>
      <w:r w:rsidR="00660DD2" w:rsidRPr="005853AE">
        <w:rPr>
          <w:rStyle w:val="ts-alignment-element"/>
          <w:color w:val="000000" w:themeColor="text1"/>
          <w:sz w:val="24"/>
          <w:szCs w:val="24"/>
          <w:lang w:val="uk-UA"/>
        </w:rPr>
        <w:t>екологічних</w:t>
      </w:r>
      <w:r w:rsidR="00660DD2" w:rsidRPr="005853AE">
        <w:rPr>
          <w:color w:val="000000" w:themeColor="text1"/>
          <w:sz w:val="24"/>
          <w:szCs w:val="24"/>
          <w:lang w:val="uk-UA"/>
        </w:rPr>
        <w:t xml:space="preserve"> </w:t>
      </w:r>
      <w:r w:rsidR="00660DD2" w:rsidRPr="005853AE">
        <w:rPr>
          <w:rStyle w:val="ts-alignment-element"/>
          <w:color w:val="000000" w:themeColor="text1"/>
          <w:sz w:val="24"/>
          <w:szCs w:val="24"/>
          <w:lang w:val="uk-UA"/>
        </w:rPr>
        <w:t>стандартів</w:t>
      </w:r>
      <w:r w:rsidR="00660DD2" w:rsidRPr="005853AE">
        <w:rPr>
          <w:color w:val="000000" w:themeColor="text1"/>
          <w:sz w:val="24"/>
          <w:szCs w:val="24"/>
          <w:lang w:val="uk-UA"/>
        </w:rPr>
        <w:t xml:space="preserve"> </w:t>
      </w:r>
      <w:r w:rsidR="00660DD2" w:rsidRPr="005853AE">
        <w:rPr>
          <w:rStyle w:val="ts-alignment-element"/>
          <w:color w:val="000000" w:themeColor="text1"/>
          <w:sz w:val="24"/>
          <w:szCs w:val="24"/>
          <w:lang w:val="uk-UA"/>
        </w:rPr>
        <w:t>і</w:t>
      </w:r>
      <w:r w:rsidR="00660DD2" w:rsidRPr="005853AE">
        <w:rPr>
          <w:color w:val="000000" w:themeColor="text1"/>
          <w:sz w:val="24"/>
          <w:szCs w:val="24"/>
          <w:lang w:val="uk-UA"/>
        </w:rPr>
        <w:t xml:space="preserve"> </w:t>
      </w:r>
      <w:proofErr w:type="spellStart"/>
      <w:r w:rsidR="00660DD2" w:rsidRPr="005853AE">
        <w:rPr>
          <w:rStyle w:val="ts-alignment-element"/>
          <w:color w:val="000000" w:themeColor="text1"/>
          <w:sz w:val="24"/>
          <w:szCs w:val="24"/>
          <w:lang w:val="uk-UA"/>
        </w:rPr>
        <w:t>регуляцій</w:t>
      </w:r>
      <w:proofErr w:type="spellEnd"/>
      <w:r w:rsidR="00660DD2" w:rsidRPr="005853AE">
        <w:rPr>
          <w:rStyle w:val="ts-alignment-element"/>
          <w:color w:val="000000" w:themeColor="text1"/>
          <w:sz w:val="24"/>
          <w:szCs w:val="24"/>
          <w:lang w:val="uk-UA"/>
        </w:rPr>
        <w:t>,</w:t>
      </w:r>
      <w:r w:rsidR="00660DD2" w:rsidRPr="005853AE">
        <w:rPr>
          <w:color w:val="000000" w:themeColor="text1"/>
          <w:sz w:val="24"/>
          <w:szCs w:val="24"/>
          <w:lang w:val="uk-UA"/>
        </w:rPr>
        <w:t xml:space="preserve"> </w:t>
      </w:r>
      <w:r w:rsidR="00660DD2" w:rsidRPr="005853AE">
        <w:rPr>
          <w:rStyle w:val="ts-alignment-element"/>
          <w:color w:val="000000" w:themeColor="text1"/>
          <w:sz w:val="24"/>
          <w:szCs w:val="24"/>
          <w:lang w:val="uk-UA"/>
        </w:rPr>
        <w:t>узгоджених</w:t>
      </w:r>
      <w:r w:rsidR="00660DD2" w:rsidRPr="005853AE">
        <w:rPr>
          <w:color w:val="000000" w:themeColor="text1"/>
          <w:sz w:val="24"/>
          <w:szCs w:val="24"/>
          <w:lang w:val="uk-UA"/>
        </w:rPr>
        <w:t xml:space="preserve"> </w:t>
      </w:r>
      <w:r w:rsidR="00660DD2" w:rsidRPr="005853AE">
        <w:rPr>
          <w:rStyle w:val="ts-alignment-element"/>
          <w:color w:val="000000" w:themeColor="text1"/>
          <w:sz w:val="24"/>
          <w:szCs w:val="24"/>
          <w:lang w:val="uk-UA"/>
        </w:rPr>
        <w:t>із</w:t>
      </w:r>
      <w:r w:rsidR="00660DD2" w:rsidRPr="005853AE">
        <w:rPr>
          <w:color w:val="000000" w:themeColor="text1"/>
          <w:sz w:val="24"/>
          <w:szCs w:val="24"/>
          <w:lang w:val="uk-UA"/>
        </w:rPr>
        <w:t xml:space="preserve"> </w:t>
      </w:r>
      <w:r w:rsidR="00660DD2" w:rsidRPr="005853AE">
        <w:rPr>
          <w:rStyle w:val="ts-alignment-element"/>
          <w:color w:val="000000" w:themeColor="text1"/>
          <w:sz w:val="24"/>
          <w:szCs w:val="24"/>
          <w:lang w:val="uk-UA"/>
        </w:rPr>
        <w:t>Є</w:t>
      </w:r>
      <w:r w:rsidR="00AD537D" w:rsidRPr="008166B6">
        <w:rPr>
          <w:rStyle w:val="ts-alignment-element"/>
          <w:color w:val="000000" w:themeColor="text1"/>
          <w:sz w:val="24"/>
          <w:szCs w:val="24"/>
          <w:lang w:val="uk-UA"/>
        </w:rPr>
        <w:t xml:space="preserve">вропейським </w:t>
      </w:r>
      <w:r w:rsidR="00660DD2" w:rsidRPr="005853AE">
        <w:rPr>
          <w:rStyle w:val="ts-alignment-element"/>
          <w:color w:val="000000" w:themeColor="text1"/>
          <w:sz w:val="24"/>
          <w:szCs w:val="24"/>
          <w:lang w:val="uk-UA"/>
        </w:rPr>
        <w:t>С</w:t>
      </w:r>
      <w:r w:rsidR="00C05C1F" w:rsidRPr="008166B6">
        <w:rPr>
          <w:rStyle w:val="ts-alignment-element"/>
          <w:color w:val="000000" w:themeColor="text1"/>
          <w:sz w:val="24"/>
          <w:szCs w:val="24"/>
          <w:lang w:val="uk-UA"/>
        </w:rPr>
        <w:t>оюзом</w:t>
      </w:r>
      <w:r w:rsidR="00660DD2" w:rsidRPr="008166B6">
        <w:rPr>
          <w:rStyle w:val="ts-alignment-element"/>
          <w:color w:val="000000" w:themeColor="text1"/>
          <w:sz w:val="24"/>
          <w:szCs w:val="24"/>
          <w:lang w:val="uk-UA"/>
        </w:rPr>
        <w:t>, а також</w:t>
      </w:r>
      <w:r w:rsidR="00660DD2" w:rsidRPr="008166B6">
        <w:rPr>
          <w:color w:val="000000" w:themeColor="text1"/>
          <w:sz w:val="24"/>
          <w:szCs w:val="24"/>
          <w:lang w:val="uk-UA"/>
        </w:rPr>
        <w:t xml:space="preserve"> </w:t>
      </w:r>
      <w:r w:rsidR="006E40C9" w:rsidRPr="008166B6">
        <w:rPr>
          <w:color w:val="000000" w:themeColor="text1"/>
          <w:sz w:val="24"/>
          <w:szCs w:val="24"/>
          <w:lang w:val="uk-UA"/>
        </w:rPr>
        <w:t xml:space="preserve">залучення інвестицій </w:t>
      </w:r>
      <w:r w:rsidR="001B6D6B" w:rsidRPr="008166B6">
        <w:rPr>
          <w:color w:val="000000" w:themeColor="text1"/>
          <w:sz w:val="24"/>
          <w:szCs w:val="24"/>
          <w:lang w:val="uk-UA"/>
        </w:rPr>
        <w:t>(</w:t>
      </w:r>
      <w:r w:rsidR="001B6D6B" w:rsidRPr="005853AE">
        <w:rPr>
          <w:color w:val="000000" w:themeColor="text1"/>
          <w:sz w:val="24"/>
          <w:szCs w:val="24"/>
          <w:shd w:val="clear" w:color="auto" w:fill="FFFFFF"/>
          <w:lang w:val="uk-UA"/>
        </w:rPr>
        <w:t>фінансов</w:t>
      </w:r>
      <w:r w:rsidR="001B6D6B" w:rsidRPr="008166B6">
        <w:rPr>
          <w:color w:val="000000" w:themeColor="text1"/>
          <w:sz w:val="24"/>
          <w:szCs w:val="24"/>
          <w:shd w:val="clear" w:color="auto" w:fill="FFFFFF"/>
          <w:lang w:val="uk-UA"/>
        </w:rPr>
        <w:t>а</w:t>
      </w:r>
      <w:r w:rsidR="001B6D6B" w:rsidRPr="005853AE">
        <w:rPr>
          <w:color w:val="000000" w:themeColor="text1"/>
          <w:sz w:val="24"/>
          <w:szCs w:val="24"/>
          <w:shd w:val="clear" w:color="auto" w:fill="FFFFFF"/>
          <w:lang w:val="uk-UA"/>
        </w:rPr>
        <w:t xml:space="preserve"> підтримк</w:t>
      </w:r>
      <w:r w:rsidR="001B6D6B" w:rsidRPr="008166B6">
        <w:rPr>
          <w:color w:val="000000" w:themeColor="text1"/>
          <w:sz w:val="24"/>
          <w:szCs w:val="24"/>
          <w:shd w:val="clear" w:color="auto" w:fill="FFFFFF"/>
          <w:lang w:val="uk-UA"/>
        </w:rPr>
        <w:t>а</w:t>
      </w:r>
      <w:r w:rsidR="001B6D6B" w:rsidRPr="005853AE">
        <w:rPr>
          <w:color w:val="000000" w:themeColor="text1"/>
          <w:sz w:val="24"/>
          <w:szCs w:val="24"/>
          <w:shd w:val="clear" w:color="auto" w:fill="FFFFFF"/>
          <w:lang w:val="uk-UA"/>
        </w:rPr>
        <w:t xml:space="preserve"> та технічн</w:t>
      </w:r>
      <w:r w:rsidR="001B6D6B" w:rsidRPr="008166B6">
        <w:rPr>
          <w:color w:val="000000" w:themeColor="text1"/>
          <w:sz w:val="24"/>
          <w:szCs w:val="24"/>
          <w:shd w:val="clear" w:color="auto" w:fill="FFFFFF"/>
          <w:lang w:val="uk-UA"/>
        </w:rPr>
        <w:t>а</w:t>
      </w:r>
      <w:r w:rsidR="001B6D6B" w:rsidRPr="005853AE">
        <w:rPr>
          <w:color w:val="000000" w:themeColor="text1"/>
          <w:sz w:val="24"/>
          <w:szCs w:val="24"/>
          <w:shd w:val="clear" w:color="auto" w:fill="FFFFFF"/>
          <w:lang w:val="uk-UA"/>
        </w:rPr>
        <w:t xml:space="preserve"> допомог</w:t>
      </w:r>
      <w:r w:rsidR="001B6D6B" w:rsidRPr="008166B6">
        <w:rPr>
          <w:color w:val="000000" w:themeColor="text1"/>
          <w:sz w:val="24"/>
          <w:szCs w:val="24"/>
          <w:shd w:val="clear" w:color="auto" w:fill="FFFFFF"/>
          <w:lang w:val="uk-UA"/>
        </w:rPr>
        <w:t>а</w:t>
      </w:r>
      <w:r w:rsidR="001B6D6B" w:rsidRPr="008166B6">
        <w:rPr>
          <w:color w:val="000000" w:themeColor="text1"/>
          <w:sz w:val="24"/>
          <w:szCs w:val="24"/>
          <w:lang w:val="uk-UA"/>
        </w:rPr>
        <w:t xml:space="preserve">) </w:t>
      </w:r>
      <w:r w:rsidR="006E40C9" w:rsidRPr="008166B6">
        <w:rPr>
          <w:color w:val="000000" w:themeColor="text1"/>
          <w:sz w:val="24"/>
          <w:szCs w:val="24"/>
          <w:lang w:val="uk-UA"/>
        </w:rPr>
        <w:t xml:space="preserve">у відновлення </w:t>
      </w:r>
      <w:r w:rsidR="006E40C9" w:rsidRPr="008166B6">
        <w:rPr>
          <w:color w:val="000000" w:themeColor="text1"/>
          <w:sz w:val="24"/>
          <w:szCs w:val="24"/>
          <w:lang w:val="uk-UA" w:eastAsia="uk-UA"/>
        </w:rPr>
        <w:t>критичної інфраструктури</w:t>
      </w:r>
      <w:r w:rsidR="006E40C9" w:rsidRPr="008166B6">
        <w:rPr>
          <w:color w:val="000000" w:themeColor="text1"/>
          <w:sz w:val="24"/>
          <w:szCs w:val="24"/>
          <w:lang w:val="uk-UA"/>
        </w:rPr>
        <w:t xml:space="preserve"> </w:t>
      </w:r>
      <w:r w:rsidR="00106A9E" w:rsidRPr="008166B6">
        <w:rPr>
          <w:rStyle w:val="a5"/>
          <w:rFonts w:eastAsiaTheme="majorEastAsia"/>
          <w:b w:val="0"/>
          <w:bCs w:val="0"/>
          <w:color w:val="000000" w:themeColor="text1"/>
          <w:sz w:val="24"/>
          <w:szCs w:val="24"/>
          <w:lang w:val="uk-UA"/>
        </w:rPr>
        <w:t>Південноукраїнської міської територіальної громади,</w:t>
      </w:r>
      <w:r w:rsidR="00106A9E" w:rsidRPr="008166B6">
        <w:rPr>
          <w:color w:val="000000" w:themeColor="text1"/>
          <w:sz w:val="24"/>
          <w:szCs w:val="24"/>
          <w:lang w:val="uk-UA"/>
        </w:rPr>
        <w:t xml:space="preserve"> </w:t>
      </w:r>
      <w:r w:rsidR="00106A9E" w:rsidRPr="008166B6">
        <w:rPr>
          <w:color w:val="000000" w:themeColor="text1"/>
          <w:sz w:val="24"/>
          <w:szCs w:val="24"/>
          <w:lang w:val="uk-UA" w:eastAsia="uk-UA"/>
        </w:rPr>
        <w:t xml:space="preserve">зокрема, </w:t>
      </w:r>
      <w:r w:rsidR="0020649A" w:rsidRPr="008166B6">
        <w:rPr>
          <w:color w:val="000000" w:themeColor="text1"/>
          <w:sz w:val="24"/>
          <w:szCs w:val="24"/>
          <w:lang w:val="uk-UA"/>
        </w:rPr>
        <w:t xml:space="preserve">здійснення </w:t>
      </w:r>
      <w:r w:rsidR="0020649A" w:rsidRPr="005853AE">
        <w:rPr>
          <w:color w:val="000000" w:themeColor="text1"/>
          <w:sz w:val="24"/>
          <w:szCs w:val="24"/>
          <w:lang w:val="uk-UA" w:eastAsia="uk-UA"/>
        </w:rPr>
        <w:t>капітальн</w:t>
      </w:r>
      <w:r w:rsidR="0020649A" w:rsidRPr="008166B6">
        <w:rPr>
          <w:color w:val="000000" w:themeColor="text1"/>
          <w:sz w:val="24"/>
          <w:szCs w:val="24"/>
          <w:lang w:val="uk-UA" w:eastAsia="uk-UA"/>
        </w:rPr>
        <w:t xml:space="preserve">ого </w:t>
      </w:r>
      <w:r w:rsidR="0020649A" w:rsidRPr="005853AE">
        <w:rPr>
          <w:color w:val="000000" w:themeColor="text1"/>
          <w:sz w:val="24"/>
          <w:szCs w:val="24"/>
          <w:lang w:val="uk-UA" w:eastAsia="uk-UA"/>
        </w:rPr>
        <w:t>ремонт</w:t>
      </w:r>
      <w:r w:rsidR="0020649A" w:rsidRPr="008166B6">
        <w:rPr>
          <w:color w:val="000000" w:themeColor="text1"/>
          <w:sz w:val="24"/>
          <w:szCs w:val="24"/>
          <w:lang w:val="uk-UA" w:eastAsia="uk-UA"/>
        </w:rPr>
        <w:t>у</w:t>
      </w:r>
      <w:r w:rsidR="0020649A" w:rsidRPr="005853AE">
        <w:rPr>
          <w:color w:val="000000" w:themeColor="text1"/>
          <w:sz w:val="24"/>
          <w:szCs w:val="24"/>
          <w:lang w:val="uk-UA" w:eastAsia="uk-UA"/>
        </w:rPr>
        <w:t xml:space="preserve"> та модернізаці</w:t>
      </w:r>
      <w:r w:rsidR="0020649A" w:rsidRPr="008166B6">
        <w:rPr>
          <w:color w:val="000000" w:themeColor="text1"/>
          <w:sz w:val="24"/>
          <w:szCs w:val="24"/>
          <w:lang w:val="uk-UA" w:eastAsia="uk-UA"/>
        </w:rPr>
        <w:t>ї</w:t>
      </w:r>
      <w:r w:rsidR="0020649A" w:rsidRPr="005853AE">
        <w:rPr>
          <w:color w:val="000000" w:themeColor="text1"/>
          <w:sz w:val="24"/>
          <w:szCs w:val="24"/>
          <w:lang w:val="uk-UA" w:eastAsia="uk-UA"/>
        </w:rPr>
        <w:t xml:space="preserve"> </w:t>
      </w:r>
      <w:r w:rsidR="0020649A" w:rsidRPr="005853AE">
        <w:rPr>
          <w:color w:val="000000" w:themeColor="text1"/>
          <w:sz w:val="24"/>
          <w:szCs w:val="24"/>
          <w:lang w:val="uk-UA"/>
        </w:rPr>
        <w:t>системи водовідведення міста Південноукраїнська</w:t>
      </w:r>
      <w:r w:rsidR="0020649A" w:rsidRPr="008166B6">
        <w:rPr>
          <w:color w:val="000000" w:themeColor="text1"/>
          <w:sz w:val="24"/>
          <w:szCs w:val="24"/>
          <w:lang w:val="uk-UA"/>
        </w:rPr>
        <w:t xml:space="preserve">, </w:t>
      </w:r>
      <w:r w:rsidRPr="008166B6">
        <w:rPr>
          <w:color w:val="000000" w:themeColor="text1"/>
          <w:sz w:val="24"/>
          <w:szCs w:val="24"/>
          <w:lang w:val="uk-UA"/>
        </w:rPr>
        <w:t xml:space="preserve">міська рада  </w:t>
      </w:r>
    </w:p>
    <w:p w14:paraId="0AB1D638" w14:textId="77777777" w:rsidR="00954AC3" w:rsidRPr="008166B6" w:rsidRDefault="00954AC3">
      <w:pPr>
        <w:ind w:right="5" w:firstLine="567"/>
        <w:jc w:val="both"/>
        <w:rPr>
          <w:color w:val="000000" w:themeColor="text1"/>
          <w:sz w:val="24"/>
          <w:szCs w:val="24"/>
          <w:lang w:val="uk-UA"/>
        </w:rPr>
      </w:pPr>
    </w:p>
    <w:p w14:paraId="6373D512" w14:textId="77777777" w:rsidR="00954AC3" w:rsidRPr="008166B6" w:rsidRDefault="00E27222">
      <w:pPr>
        <w:widowControl w:val="0"/>
        <w:ind w:firstLine="708"/>
        <w:rPr>
          <w:color w:val="000000" w:themeColor="text1"/>
          <w:sz w:val="24"/>
          <w:szCs w:val="24"/>
          <w:lang w:val="uk-UA"/>
        </w:rPr>
      </w:pPr>
      <w:r w:rsidRPr="008166B6">
        <w:rPr>
          <w:color w:val="000000" w:themeColor="text1"/>
          <w:sz w:val="24"/>
          <w:szCs w:val="24"/>
          <w:lang w:val="uk-UA"/>
        </w:rPr>
        <w:t>ВИРІШИЛА:</w:t>
      </w:r>
    </w:p>
    <w:p w14:paraId="6DC1EC40" w14:textId="77777777" w:rsidR="00954AC3" w:rsidRPr="008166B6" w:rsidRDefault="00954AC3" w:rsidP="00573046">
      <w:pPr>
        <w:widowControl w:val="0"/>
        <w:ind w:firstLine="708"/>
        <w:rPr>
          <w:color w:val="000000" w:themeColor="text1"/>
          <w:sz w:val="24"/>
          <w:szCs w:val="24"/>
          <w:lang w:val="uk-UA"/>
        </w:rPr>
      </w:pPr>
    </w:p>
    <w:p w14:paraId="439155DA" w14:textId="77777777" w:rsidR="00437D43" w:rsidRPr="00437D43" w:rsidRDefault="00437D43" w:rsidP="001110B8">
      <w:pPr>
        <w:pStyle w:val="af2"/>
        <w:numPr>
          <w:ilvl w:val="0"/>
          <w:numId w:val="4"/>
        </w:numPr>
        <w:tabs>
          <w:tab w:val="left" w:pos="1134"/>
        </w:tabs>
        <w:ind w:left="0" w:firstLine="567"/>
        <w:jc w:val="both"/>
        <w:rPr>
          <w:color w:val="000000" w:themeColor="text1"/>
          <w:lang w:val="uk-UA"/>
        </w:rPr>
      </w:pPr>
      <w:r w:rsidRPr="005853AE">
        <w:rPr>
          <w:szCs w:val="28"/>
          <w:lang w:val="uk-UA"/>
        </w:rPr>
        <w:t>Здійснити залучення гранту від Північної екологічної фінансової корпорації (НЕФКО) на таких умовах</w:t>
      </w:r>
      <w:r>
        <w:rPr>
          <w:szCs w:val="28"/>
          <w:lang w:val="uk-UA"/>
        </w:rPr>
        <w:t>:</w:t>
      </w:r>
    </w:p>
    <w:p w14:paraId="55376276" w14:textId="014C3C1C" w:rsidR="001110B8" w:rsidRPr="001110B8" w:rsidRDefault="00437D43" w:rsidP="001110B8">
      <w:pPr>
        <w:pStyle w:val="af2"/>
        <w:numPr>
          <w:ilvl w:val="1"/>
          <w:numId w:val="4"/>
        </w:numPr>
        <w:ind w:left="0" w:firstLine="567"/>
        <w:jc w:val="both"/>
        <w:rPr>
          <w:w w:val="105"/>
          <w:lang w:val="uk-UA"/>
        </w:rPr>
      </w:pPr>
      <w:r w:rsidRPr="001110B8">
        <w:rPr>
          <w:szCs w:val="28"/>
          <w:lang w:val="uk-UA"/>
        </w:rPr>
        <w:t xml:space="preserve"> </w:t>
      </w:r>
      <w:r w:rsidRPr="005853AE">
        <w:rPr>
          <w:szCs w:val="28"/>
          <w:lang w:val="uk-UA"/>
        </w:rPr>
        <w:t xml:space="preserve">Мета залучення гранту </w:t>
      </w:r>
      <w:r w:rsidRPr="001110B8">
        <w:rPr>
          <w:szCs w:val="28"/>
          <w:lang w:val="uk-UA"/>
        </w:rPr>
        <w:t>-</w:t>
      </w:r>
      <w:r w:rsidRPr="005853AE">
        <w:rPr>
          <w:szCs w:val="28"/>
          <w:lang w:val="uk-UA"/>
        </w:rPr>
        <w:t xml:space="preserve"> фінансування про</w:t>
      </w:r>
      <w:r w:rsidRPr="001110B8">
        <w:rPr>
          <w:szCs w:val="28"/>
          <w:lang w:val="uk-UA"/>
        </w:rPr>
        <w:t>є</w:t>
      </w:r>
      <w:r w:rsidRPr="005853AE">
        <w:rPr>
          <w:szCs w:val="28"/>
          <w:lang w:val="uk-UA"/>
        </w:rPr>
        <w:t>кту</w:t>
      </w:r>
      <w:r w:rsidRPr="001110B8">
        <w:rPr>
          <w:szCs w:val="28"/>
          <w:lang w:val="uk-UA"/>
        </w:rPr>
        <w:t xml:space="preserve"> </w:t>
      </w:r>
      <w:r w:rsidR="00EA7A6B" w:rsidRPr="007E798C">
        <w:rPr>
          <w:color w:val="000000" w:themeColor="text1"/>
          <w:w w:val="105"/>
          <w:lang w:val="uk-UA"/>
        </w:rPr>
        <w:t>«</w:t>
      </w:r>
      <w:r w:rsidR="007E798C" w:rsidRPr="002F785D">
        <w:rPr>
          <w:color w:val="000000" w:themeColor="text1"/>
          <w:shd w:val="clear" w:color="auto" w:fill="FFFFFF"/>
          <w:lang w:val="uk-UA"/>
        </w:rPr>
        <w:t xml:space="preserve">Реконструкція двох насосних станцій для стічних вод та напірного каналізаційного </w:t>
      </w:r>
      <w:proofErr w:type="spellStart"/>
      <w:r w:rsidR="007E798C" w:rsidRPr="002F785D">
        <w:rPr>
          <w:color w:val="000000" w:themeColor="text1"/>
          <w:shd w:val="clear" w:color="auto" w:fill="FFFFFF"/>
          <w:lang w:val="uk-UA"/>
        </w:rPr>
        <w:t>колектора</w:t>
      </w:r>
      <w:proofErr w:type="spellEnd"/>
      <w:r w:rsidR="007E798C" w:rsidRPr="002F785D">
        <w:rPr>
          <w:color w:val="000000" w:themeColor="text1"/>
          <w:shd w:val="clear" w:color="auto" w:fill="FFFFFF"/>
          <w:lang w:val="uk-UA"/>
        </w:rPr>
        <w:t xml:space="preserve"> в Південноукраїнську</w:t>
      </w:r>
      <w:r w:rsidR="00EA7A6B" w:rsidRPr="007E798C">
        <w:rPr>
          <w:color w:val="000000" w:themeColor="text1"/>
          <w:w w:val="105"/>
          <w:lang w:val="uk-UA"/>
        </w:rPr>
        <w:t>»</w:t>
      </w:r>
      <w:r w:rsidR="007E798C" w:rsidRPr="007E798C">
        <w:rPr>
          <w:color w:val="000000" w:themeColor="text1"/>
          <w:w w:val="105"/>
          <w:lang w:val="uk-UA"/>
        </w:rPr>
        <w:t>,</w:t>
      </w:r>
      <w:r w:rsidR="007E798C">
        <w:rPr>
          <w:color w:val="FF0000"/>
          <w:w w:val="105"/>
          <w:lang w:val="uk-UA"/>
        </w:rPr>
        <w:t xml:space="preserve"> </w:t>
      </w:r>
      <w:r w:rsidR="00EA7A6B" w:rsidRPr="001110B8">
        <w:rPr>
          <w:w w:val="105"/>
          <w:lang w:val="uk-UA"/>
        </w:rPr>
        <w:t xml:space="preserve">яким передбачена </w:t>
      </w:r>
      <w:r w:rsidRPr="001110B8">
        <w:rPr>
          <w:w w:val="105"/>
          <w:lang w:val="uk-UA"/>
        </w:rPr>
        <w:t>реконструкці</w:t>
      </w:r>
      <w:r w:rsidR="00EA7A6B" w:rsidRPr="001110B8">
        <w:rPr>
          <w:w w:val="105"/>
          <w:lang w:val="uk-UA"/>
        </w:rPr>
        <w:t>я</w:t>
      </w:r>
      <w:r w:rsidRPr="001110B8">
        <w:rPr>
          <w:w w:val="105"/>
          <w:lang w:val="uk-UA"/>
        </w:rPr>
        <w:t xml:space="preserve"> каналізаційних насосних станцій КНС-2 та КНС-3 (включно з сонячними панелями/акумуляторами), а також напірної </w:t>
      </w:r>
      <w:proofErr w:type="spellStart"/>
      <w:r w:rsidRPr="001110B8">
        <w:rPr>
          <w:w w:val="105"/>
          <w:lang w:val="uk-UA"/>
        </w:rPr>
        <w:t>господарчо</w:t>
      </w:r>
      <w:proofErr w:type="spellEnd"/>
      <w:r w:rsidRPr="001110B8">
        <w:rPr>
          <w:w w:val="105"/>
          <w:lang w:val="uk-UA"/>
        </w:rPr>
        <w:t xml:space="preserve">-побутової каналізації </w:t>
      </w:r>
      <w:r w:rsidRPr="005853AE">
        <w:rPr>
          <w:shd w:val="clear" w:color="auto" w:fill="FFFFFF"/>
          <w:lang w:val="uk-UA"/>
        </w:rPr>
        <w:t xml:space="preserve">від КНС-3 до </w:t>
      </w:r>
      <w:proofErr w:type="spellStart"/>
      <w:r w:rsidRPr="005853AE">
        <w:rPr>
          <w:shd w:val="clear" w:color="auto" w:fill="FFFFFF"/>
          <w:lang w:val="uk-UA"/>
        </w:rPr>
        <w:t>Ташлицького</w:t>
      </w:r>
      <w:proofErr w:type="spellEnd"/>
      <w:r w:rsidRPr="005853AE">
        <w:rPr>
          <w:shd w:val="clear" w:color="auto" w:fill="FFFFFF"/>
          <w:lang w:val="uk-UA"/>
        </w:rPr>
        <w:t xml:space="preserve"> водосховища (НК-1-НК-2)</w:t>
      </w:r>
      <w:r w:rsidRPr="001110B8">
        <w:rPr>
          <w:b/>
          <w:bCs/>
          <w:shd w:val="clear" w:color="auto" w:fill="FFFFFF"/>
          <w:lang w:val="uk-UA"/>
        </w:rPr>
        <w:t xml:space="preserve"> </w:t>
      </w:r>
      <w:r w:rsidR="00FF79DB">
        <w:rPr>
          <w:w w:val="105"/>
          <w:lang w:val="uk-UA"/>
        </w:rPr>
        <w:t>в</w:t>
      </w:r>
      <w:r w:rsidRPr="001110B8">
        <w:rPr>
          <w:w w:val="105"/>
          <w:lang w:val="uk-UA"/>
        </w:rPr>
        <w:t xml:space="preserve"> Південноукраїнській міській територіальній громаді</w:t>
      </w:r>
      <w:r w:rsidR="00EA7A6B" w:rsidRPr="001110B8">
        <w:rPr>
          <w:w w:val="105"/>
          <w:lang w:val="uk-UA"/>
        </w:rPr>
        <w:t>, загальною вартістю  5</w:t>
      </w:r>
      <w:r w:rsidR="00FF79DB">
        <w:rPr>
          <w:w w:val="105"/>
          <w:lang w:val="uk-UA"/>
        </w:rPr>
        <w:t> </w:t>
      </w:r>
      <w:r w:rsidR="00EA7A6B" w:rsidRPr="001110B8">
        <w:rPr>
          <w:w w:val="105"/>
          <w:lang w:val="uk-UA"/>
        </w:rPr>
        <w:t>8</w:t>
      </w:r>
      <w:r w:rsidR="007E798C">
        <w:rPr>
          <w:w w:val="105"/>
          <w:lang w:val="uk-UA"/>
        </w:rPr>
        <w:t>40</w:t>
      </w:r>
      <w:r w:rsidR="00FF79DB">
        <w:rPr>
          <w:w w:val="105"/>
          <w:lang w:val="uk-UA"/>
        </w:rPr>
        <w:t xml:space="preserve"> 000</w:t>
      </w:r>
      <w:r w:rsidR="00EA7A6B" w:rsidRPr="001110B8">
        <w:rPr>
          <w:w w:val="105"/>
          <w:lang w:val="uk-UA"/>
        </w:rPr>
        <w:t>,0</w:t>
      </w:r>
      <w:r w:rsidR="00996ABD">
        <w:rPr>
          <w:w w:val="105"/>
          <w:lang w:val="uk-UA"/>
        </w:rPr>
        <w:t>0</w:t>
      </w:r>
      <w:r w:rsidR="00EA7A6B" w:rsidRPr="001110B8">
        <w:rPr>
          <w:w w:val="105"/>
          <w:lang w:val="uk-UA"/>
        </w:rPr>
        <w:t xml:space="preserve"> (</w:t>
      </w:r>
      <w:r w:rsidR="001110B8" w:rsidRPr="001110B8">
        <w:rPr>
          <w:w w:val="105"/>
          <w:lang w:val="uk-UA"/>
        </w:rPr>
        <w:t xml:space="preserve">п’ять мільйонів </w:t>
      </w:r>
      <w:r w:rsidR="001110B8">
        <w:rPr>
          <w:w w:val="105"/>
          <w:lang w:val="uk-UA"/>
        </w:rPr>
        <w:t xml:space="preserve">вісімсот </w:t>
      </w:r>
      <w:r w:rsidR="008606F0">
        <w:rPr>
          <w:w w:val="105"/>
          <w:lang w:val="uk-UA"/>
        </w:rPr>
        <w:t>сорок</w:t>
      </w:r>
      <w:r w:rsidR="001110B8" w:rsidRPr="001110B8">
        <w:rPr>
          <w:w w:val="105"/>
          <w:lang w:val="uk-UA"/>
        </w:rPr>
        <w:t xml:space="preserve"> </w:t>
      </w:r>
      <w:r w:rsidR="00E84941" w:rsidRPr="001110B8">
        <w:rPr>
          <w:w w:val="105"/>
          <w:lang w:val="uk-UA"/>
        </w:rPr>
        <w:t>тисяч</w:t>
      </w:r>
      <w:r w:rsidR="00FF79DB">
        <w:rPr>
          <w:w w:val="105"/>
          <w:lang w:val="uk-UA"/>
        </w:rPr>
        <w:t>)</w:t>
      </w:r>
      <w:r w:rsidR="00E84941" w:rsidRPr="001110B8">
        <w:rPr>
          <w:w w:val="105"/>
          <w:lang w:val="uk-UA"/>
        </w:rPr>
        <w:t xml:space="preserve"> </w:t>
      </w:r>
      <w:r w:rsidR="001110B8" w:rsidRPr="001110B8">
        <w:rPr>
          <w:w w:val="105"/>
          <w:lang w:val="uk-UA"/>
        </w:rPr>
        <w:t>євро.</w:t>
      </w:r>
    </w:p>
    <w:p w14:paraId="7DE7D352" w14:textId="6731EC89" w:rsidR="00437D43" w:rsidRPr="001110B8" w:rsidRDefault="00437D43" w:rsidP="001110B8">
      <w:pPr>
        <w:pStyle w:val="af2"/>
        <w:numPr>
          <w:ilvl w:val="1"/>
          <w:numId w:val="4"/>
        </w:numPr>
        <w:tabs>
          <w:tab w:val="left" w:pos="709"/>
          <w:tab w:val="left" w:pos="1134"/>
        </w:tabs>
        <w:ind w:left="0" w:firstLine="567"/>
        <w:jc w:val="both"/>
        <w:rPr>
          <w:color w:val="000000" w:themeColor="text1"/>
          <w:lang w:val="uk-UA"/>
        </w:rPr>
      </w:pPr>
      <w:r w:rsidRPr="001110B8">
        <w:rPr>
          <w:szCs w:val="28"/>
          <w:lang w:val="uk-UA"/>
        </w:rPr>
        <w:t xml:space="preserve"> </w:t>
      </w:r>
      <w:r w:rsidRPr="005853AE">
        <w:rPr>
          <w:szCs w:val="28"/>
          <w:lang w:val="uk-UA"/>
        </w:rPr>
        <w:t>Розмір та валюта гранту</w:t>
      </w:r>
      <w:r w:rsidRPr="001110B8">
        <w:rPr>
          <w:szCs w:val="28"/>
          <w:lang w:val="uk-UA"/>
        </w:rPr>
        <w:t xml:space="preserve"> – </w:t>
      </w:r>
      <w:r w:rsidR="00996ABD">
        <w:rPr>
          <w:szCs w:val="28"/>
          <w:lang w:val="uk-UA"/>
        </w:rPr>
        <w:t xml:space="preserve">до </w:t>
      </w:r>
      <w:r w:rsidR="00EA7A6B" w:rsidRPr="001110B8">
        <w:rPr>
          <w:szCs w:val="28"/>
          <w:lang w:val="uk-UA"/>
        </w:rPr>
        <w:t>5</w:t>
      </w:r>
      <w:r w:rsidR="00F818AE">
        <w:rPr>
          <w:szCs w:val="28"/>
          <w:lang w:val="uk-UA"/>
        </w:rPr>
        <w:t xml:space="preserve"> </w:t>
      </w:r>
      <w:r w:rsidR="00EA7A6B" w:rsidRPr="001110B8">
        <w:rPr>
          <w:szCs w:val="28"/>
          <w:lang w:val="uk-UA"/>
        </w:rPr>
        <w:t>255</w:t>
      </w:r>
      <w:r w:rsidR="00F818AE">
        <w:rPr>
          <w:szCs w:val="28"/>
          <w:lang w:val="uk-UA"/>
        </w:rPr>
        <w:t> 00</w:t>
      </w:r>
      <w:r w:rsidR="00EA7A6B" w:rsidRPr="001110B8">
        <w:rPr>
          <w:szCs w:val="28"/>
          <w:lang w:val="uk-UA"/>
        </w:rPr>
        <w:t>0</w:t>
      </w:r>
      <w:r w:rsidR="00F818AE">
        <w:rPr>
          <w:szCs w:val="28"/>
          <w:lang w:val="uk-UA"/>
        </w:rPr>
        <w:t>,00</w:t>
      </w:r>
      <w:r w:rsidRPr="001110B8">
        <w:rPr>
          <w:szCs w:val="28"/>
          <w:lang w:val="uk-UA"/>
        </w:rPr>
        <w:t xml:space="preserve"> (п’ять </w:t>
      </w:r>
      <w:r w:rsidR="001110B8" w:rsidRPr="001110B8">
        <w:rPr>
          <w:szCs w:val="28"/>
          <w:lang w:val="uk-UA"/>
        </w:rPr>
        <w:t>мільйонів</w:t>
      </w:r>
      <w:r w:rsidRPr="001110B8">
        <w:rPr>
          <w:szCs w:val="28"/>
          <w:lang w:val="uk-UA"/>
        </w:rPr>
        <w:t xml:space="preserve"> </w:t>
      </w:r>
      <w:r w:rsidR="00EA7A6B" w:rsidRPr="001110B8">
        <w:rPr>
          <w:szCs w:val="28"/>
          <w:lang w:val="uk-UA"/>
        </w:rPr>
        <w:t xml:space="preserve">двісті </w:t>
      </w:r>
      <w:r w:rsidR="001110B8" w:rsidRPr="001110B8">
        <w:rPr>
          <w:szCs w:val="28"/>
          <w:lang w:val="uk-UA"/>
        </w:rPr>
        <w:t>п’ятдесят</w:t>
      </w:r>
      <w:r w:rsidR="00EA7A6B" w:rsidRPr="001110B8">
        <w:rPr>
          <w:szCs w:val="28"/>
          <w:lang w:val="uk-UA"/>
        </w:rPr>
        <w:t xml:space="preserve"> </w:t>
      </w:r>
      <w:r w:rsidR="001110B8" w:rsidRPr="001110B8">
        <w:rPr>
          <w:szCs w:val="28"/>
          <w:lang w:val="uk-UA"/>
        </w:rPr>
        <w:t>п’ять</w:t>
      </w:r>
      <w:r w:rsidR="00F818AE">
        <w:rPr>
          <w:szCs w:val="28"/>
          <w:lang w:val="uk-UA"/>
        </w:rPr>
        <w:t xml:space="preserve"> тисяч</w:t>
      </w:r>
      <w:r w:rsidRPr="001110B8">
        <w:rPr>
          <w:szCs w:val="28"/>
          <w:lang w:val="uk-UA"/>
        </w:rPr>
        <w:t>) євро.</w:t>
      </w:r>
    </w:p>
    <w:p w14:paraId="41A2ED3F" w14:textId="77777777" w:rsidR="00437D43" w:rsidRPr="00437D43" w:rsidRDefault="00437D43" w:rsidP="001110B8">
      <w:pPr>
        <w:pStyle w:val="af2"/>
        <w:numPr>
          <w:ilvl w:val="1"/>
          <w:numId w:val="4"/>
        </w:numPr>
        <w:tabs>
          <w:tab w:val="left" w:pos="709"/>
          <w:tab w:val="left" w:pos="1134"/>
        </w:tabs>
        <w:ind w:left="0" w:firstLine="567"/>
        <w:jc w:val="both"/>
        <w:rPr>
          <w:color w:val="000000" w:themeColor="text1"/>
          <w:lang w:val="uk-UA"/>
        </w:rPr>
      </w:pPr>
      <w:r>
        <w:rPr>
          <w:color w:val="000000" w:themeColor="text1"/>
          <w:lang w:val="uk-UA"/>
        </w:rPr>
        <w:t xml:space="preserve"> </w:t>
      </w:r>
      <w:r w:rsidRPr="00130B21">
        <w:rPr>
          <w:szCs w:val="28"/>
        </w:rPr>
        <w:t xml:space="preserve">Грант </w:t>
      </w:r>
      <w:proofErr w:type="spellStart"/>
      <w:r w:rsidRPr="00130B21">
        <w:rPr>
          <w:szCs w:val="28"/>
        </w:rPr>
        <w:t>надається</w:t>
      </w:r>
      <w:proofErr w:type="spellEnd"/>
      <w:r w:rsidRPr="00130B21">
        <w:rPr>
          <w:szCs w:val="28"/>
        </w:rPr>
        <w:t xml:space="preserve"> в </w:t>
      </w:r>
      <w:proofErr w:type="spellStart"/>
      <w:r w:rsidRPr="00130B21">
        <w:rPr>
          <w:szCs w:val="28"/>
        </w:rPr>
        <w:t>євро</w:t>
      </w:r>
      <w:proofErr w:type="spellEnd"/>
      <w:r w:rsidRPr="00130B21">
        <w:rPr>
          <w:szCs w:val="28"/>
        </w:rPr>
        <w:t xml:space="preserve"> та буде </w:t>
      </w:r>
      <w:proofErr w:type="spellStart"/>
      <w:r w:rsidRPr="00130B21">
        <w:rPr>
          <w:szCs w:val="28"/>
        </w:rPr>
        <w:t>сплачуватися</w:t>
      </w:r>
      <w:proofErr w:type="spellEnd"/>
      <w:r w:rsidRPr="00130B21">
        <w:rPr>
          <w:szCs w:val="28"/>
        </w:rPr>
        <w:t xml:space="preserve"> </w:t>
      </w:r>
      <w:r>
        <w:rPr>
          <w:szCs w:val="28"/>
        </w:rPr>
        <w:t>НЕФКО</w:t>
      </w:r>
      <w:r w:rsidRPr="00130B21">
        <w:rPr>
          <w:szCs w:val="28"/>
        </w:rPr>
        <w:t xml:space="preserve"> </w:t>
      </w:r>
      <w:proofErr w:type="spellStart"/>
      <w:r w:rsidRPr="00AD2B5C">
        <w:rPr>
          <w:szCs w:val="28"/>
        </w:rPr>
        <w:t>безпосередньо</w:t>
      </w:r>
      <w:proofErr w:type="spellEnd"/>
      <w:r w:rsidRPr="00AD2B5C">
        <w:rPr>
          <w:szCs w:val="28"/>
        </w:rPr>
        <w:t xml:space="preserve"> </w:t>
      </w:r>
      <w:proofErr w:type="spellStart"/>
      <w:r w:rsidRPr="00AD2B5C">
        <w:rPr>
          <w:szCs w:val="28"/>
        </w:rPr>
        <w:t>підрядни</w:t>
      </w:r>
      <w:proofErr w:type="spellEnd"/>
      <w:r>
        <w:rPr>
          <w:szCs w:val="28"/>
          <w:lang w:val="uk-UA"/>
        </w:rPr>
        <w:t>м організаціям.</w:t>
      </w:r>
    </w:p>
    <w:p w14:paraId="2274587D" w14:textId="77777777" w:rsidR="00437D43" w:rsidRDefault="00437D43" w:rsidP="001110B8">
      <w:pPr>
        <w:pStyle w:val="af2"/>
        <w:tabs>
          <w:tab w:val="left" w:pos="709"/>
          <w:tab w:val="left" w:pos="1134"/>
        </w:tabs>
        <w:ind w:left="0" w:firstLine="567"/>
        <w:jc w:val="both"/>
        <w:rPr>
          <w:color w:val="000000" w:themeColor="text1"/>
          <w:lang w:val="uk-UA"/>
        </w:rPr>
      </w:pPr>
    </w:p>
    <w:p w14:paraId="55A63BF9" w14:textId="1122B479" w:rsidR="00801294" w:rsidRPr="005B7972" w:rsidRDefault="00801294" w:rsidP="003C4080">
      <w:pPr>
        <w:pStyle w:val="af2"/>
        <w:numPr>
          <w:ilvl w:val="0"/>
          <w:numId w:val="4"/>
        </w:numPr>
        <w:tabs>
          <w:tab w:val="left" w:pos="851"/>
          <w:tab w:val="left" w:pos="1134"/>
        </w:tabs>
        <w:ind w:left="0" w:firstLine="567"/>
        <w:jc w:val="both"/>
        <w:rPr>
          <w:color w:val="000000" w:themeColor="text1"/>
          <w:szCs w:val="28"/>
          <w:lang w:val="uk-UA"/>
        </w:rPr>
      </w:pPr>
      <w:r w:rsidRPr="003C4080">
        <w:rPr>
          <w:szCs w:val="28"/>
          <w:lang w:val="uk-UA"/>
        </w:rPr>
        <w:t>Уповноважити Південноукраїнського міського голову Онуфрієнка Валерія Васильовича</w:t>
      </w:r>
      <w:r w:rsidR="00DC32CB">
        <w:rPr>
          <w:szCs w:val="28"/>
          <w:lang w:val="uk-UA"/>
        </w:rPr>
        <w:t xml:space="preserve"> </w:t>
      </w:r>
      <w:r w:rsidRPr="003C4080">
        <w:rPr>
          <w:szCs w:val="28"/>
          <w:lang w:val="uk-UA"/>
        </w:rPr>
        <w:t xml:space="preserve">вчиняти всі необхідні правочини та здійснювати всі передбачені чинним законодавством України дії, пов’язані із залученням  гаранту, з правом подавати та одержувати необхідні заяви, довідки та інші документи, підписувати документи, правочини (включаючи підписання договору про грант), а також вчиняти всі інші дії, пов’язані із залученням гранту з правом делегування усіх та будь яких з таких </w:t>
      </w:r>
      <w:r w:rsidRPr="003C4080">
        <w:rPr>
          <w:szCs w:val="28"/>
          <w:lang w:val="uk-UA"/>
        </w:rPr>
        <w:lastRenderedPageBreak/>
        <w:t xml:space="preserve">повноважень першому заступнику </w:t>
      </w:r>
      <w:r w:rsidRPr="003C4080">
        <w:rPr>
          <w:lang w:val="uk-UA"/>
        </w:rPr>
        <w:t>міського голови з питань діяльності виконавчих органів ради Покрові Миколі Васильовичу</w:t>
      </w:r>
      <w:r w:rsidRPr="003C4080">
        <w:rPr>
          <w:szCs w:val="28"/>
          <w:lang w:val="uk-UA"/>
        </w:rPr>
        <w:t>, а також  з правом делегування повноважень на підписання та подання заяв, довідок та інших документів, які вимагаються договором про грант або є необхідними для отримання гранту на підставі договору про грант, іншим особам, які будуть прийнятними для НЕФКО</w:t>
      </w:r>
      <w:r w:rsidR="003C4080">
        <w:rPr>
          <w:szCs w:val="28"/>
          <w:lang w:val="uk-UA"/>
        </w:rPr>
        <w:t>.</w:t>
      </w:r>
    </w:p>
    <w:p w14:paraId="157BC593" w14:textId="77777777" w:rsidR="005B7972" w:rsidRPr="00E42314" w:rsidRDefault="005B7972" w:rsidP="005B7972">
      <w:pPr>
        <w:tabs>
          <w:tab w:val="left" w:pos="426"/>
          <w:tab w:val="left" w:pos="1134"/>
        </w:tabs>
        <w:jc w:val="both"/>
        <w:rPr>
          <w:color w:val="000000" w:themeColor="text1"/>
          <w:szCs w:val="28"/>
          <w:lang w:val="uk-UA"/>
        </w:rPr>
      </w:pPr>
    </w:p>
    <w:p w14:paraId="547165AB" w14:textId="7B72493D" w:rsidR="00B417DA" w:rsidRPr="000B5D1D" w:rsidRDefault="002F785D" w:rsidP="000B5D1D">
      <w:pPr>
        <w:pStyle w:val="af2"/>
        <w:numPr>
          <w:ilvl w:val="0"/>
          <w:numId w:val="4"/>
        </w:numPr>
        <w:tabs>
          <w:tab w:val="left" w:pos="426"/>
          <w:tab w:val="left" w:pos="1134"/>
        </w:tabs>
        <w:ind w:left="0" w:firstLine="567"/>
        <w:jc w:val="both"/>
        <w:rPr>
          <w:color w:val="000000" w:themeColor="text1"/>
          <w:szCs w:val="28"/>
          <w:lang w:val="uk-UA"/>
        </w:rPr>
      </w:pPr>
      <w:r w:rsidRPr="0047209B">
        <w:rPr>
          <w:color w:val="000000" w:themeColor="text1"/>
          <w:lang w:val="uk-UA"/>
        </w:rPr>
        <w:t xml:space="preserve">Зобов’язати Південноукраїнського міського голову </w:t>
      </w:r>
      <w:r w:rsidR="00801294" w:rsidRPr="0047209B">
        <w:rPr>
          <w:color w:val="000000" w:themeColor="text1"/>
          <w:szCs w:val="28"/>
          <w:lang w:val="uk-UA"/>
        </w:rPr>
        <w:t>Онуфрієнка Валерія Васильовича</w:t>
      </w:r>
      <w:r w:rsidR="0079673D" w:rsidRPr="0047209B">
        <w:rPr>
          <w:color w:val="000000" w:themeColor="text1"/>
          <w:szCs w:val="28"/>
          <w:lang w:val="uk-UA"/>
        </w:rPr>
        <w:t xml:space="preserve">, </w:t>
      </w:r>
      <w:r w:rsidRPr="0047209B">
        <w:rPr>
          <w:color w:val="000000" w:themeColor="text1"/>
          <w:lang w:val="uk-UA"/>
        </w:rPr>
        <w:t>невідкладно з дати набрання чинності цим рішенням міської ради</w:t>
      </w:r>
      <w:r w:rsidR="00DC32CB">
        <w:rPr>
          <w:color w:val="000000" w:themeColor="text1"/>
          <w:lang w:val="uk-UA"/>
        </w:rPr>
        <w:t>,</w:t>
      </w:r>
      <w:r w:rsidRPr="0047209B">
        <w:rPr>
          <w:color w:val="000000" w:themeColor="text1"/>
          <w:lang w:val="uk-UA"/>
        </w:rPr>
        <w:t xml:space="preserve"> оформити довірен</w:t>
      </w:r>
      <w:r w:rsidR="00B27C4F" w:rsidRPr="0047209B">
        <w:rPr>
          <w:color w:val="000000" w:themeColor="text1"/>
          <w:lang w:val="uk-UA"/>
        </w:rPr>
        <w:t>ість</w:t>
      </w:r>
      <w:r w:rsidRPr="0047209B">
        <w:rPr>
          <w:color w:val="000000" w:themeColor="text1"/>
          <w:lang w:val="uk-UA"/>
        </w:rPr>
        <w:t xml:space="preserve"> на право представництва інтересів </w:t>
      </w:r>
      <w:r w:rsidRPr="000B5D1D">
        <w:rPr>
          <w:color w:val="000000" w:themeColor="text1"/>
          <w:lang w:val="uk-UA"/>
        </w:rPr>
        <w:t xml:space="preserve">Південноукраїнської міської ради </w:t>
      </w:r>
      <w:r w:rsidR="00171FB4" w:rsidRPr="000B5D1D">
        <w:rPr>
          <w:color w:val="000000" w:themeColor="text1"/>
          <w:lang w:val="uk-UA"/>
        </w:rPr>
        <w:t xml:space="preserve">(і) </w:t>
      </w:r>
      <w:r w:rsidRPr="000B5D1D">
        <w:rPr>
          <w:color w:val="000000" w:themeColor="text1"/>
          <w:lang w:val="uk-UA"/>
        </w:rPr>
        <w:t xml:space="preserve">на вчинення всіх </w:t>
      </w:r>
      <w:r w:rsidRPr="000B5D1D">
        <w:rPr>
          <w:color w:val="000000" w:themeColor="text1"/>
          <w:szCs w:val="28"/>
          <w:lang w:val="uk-UA"/>
        </w:rPr>
        <w:t xml:space="preserve">необхідних правочинів та здійснення всіх передбачених чинним законодавством України дій, пов’язаних із залученням гранту, з правом подавати та одержувати необхідні заяви, довідки та інші документи, підписувати документи, правочини (включаючи підписання договору про грант), а також вчиняти всі інші дії, пов’язані із залученням гранту на ім’я першого заступника міського голови з питань діяльності виконавчих органів ради </w:t>
      </w:r>
      <w:r w:rsidR="00801294" w:rsidRPr="000B5D1D">
        <w:rPr>
          <w:color w:val="000000" w:themeColor="text1"/>
          <w:szCs w:val="28"/>
          <w:lang w:val="uk-UA"/>
        </w:rPr>
        <w:t>Покров</w:t>
      </w:r>
      <w:r w:rsidR="002354C9">
        <w:rPr>
          <w:color w:val="000000" w:themeColor="text1"/>
          <w:szCs w:val="28"/>
          <w:lang w:val="uk-UA"/>
        </w:rPr>
        <w:t>и</w:t>
      </w:r>
      <w:r w:rsidR="00801294" w:rsidRPr="000B5D1D">
        <w:rPr>
          <w:color w:val="000000" w:themeColor="text1"/>
          <w:szCs w:val="28"/>
          <w:lang w:val="uk-UA"/>
        </w:rPr>
        <w:t xml:space="preserve"> </w:t>
      </w:r>
      <w:r w:rsidRPr="000B5D1D">
        <w:rPr>
          <w:color w:val="000000" w:themeColor="text1"/>
          <w:szCs w:val="28"/>
          <w:lang w:val="uk-UA"/>
        </w:rPr>
        <w:t>Микол</w:t>
      </w:r>
      <w:r w:rsidR="002354C9">
        <w:rPr>
          <w:color w:val="000000" w:themeColor="text1"/>
          <w:szCs w:val="28"/>
          <w:lang w:val="uk-UA"/>
        </w:rPr>
        <w:t>и</w:t>
      </w:r>
      <w:r w:rsidR="00801294" w:rsidRPr="000B5D1D">
        <w:rPr>
          <w:color w:val="000000" w:themeColor="text1"/>
          <w:szCs w:val="28"/>
          <w:lang w:val="uk-UA"/>
        </w:rPr>
        <w:t xml:space="preserve"> Васильовича</w:t>
      </w:r>
      <w:r w:rsidR="00440194" w:rsidRPr="000B5D1D">
        <w:rPr>
          <w:color w:val="000000" w:themeColor="text1"/>
          <w:szCs w:val="28"/>
          <w:lang w:val="uk-UA"/>
        </w:rPr>
        <w:t xml:space="preserve">, </w:t>
      </w:r>
      <w:r w:rsidR="00440194" w:rsidRPr="000B5D1D">
        <w:rPr>
          <w:szCs w:val="28"/>
          <w:lang w:val="uk-UA"/>
        </w:rPr>
        <w:t>(</w:t>
      </w:r>
      <w:proofErr w:type="spellStart"/>
      <w:r w:rsidR="00440194" w:rsidRPr="000B5D1D">
        <w:rPr>
          <w:szCs w:val="28"/>
          <w:lang w:val="uk-UA"/>
        </w:rPr>
        <w:t>іі</w:t>
      </w:r>
      <w:proofErr w:type="spellEnd"/>
      <w:r w:rsidR="00440194" w:rsidRPr="000B5D1D">
        <w:rPr>
          <w:szCs w:val="28"/>
          <w:lang w:val="uk-UA"/>
        </w:rPr>
        <w:t>) на підписання та подання заяв, довідок та інших документів, які вимагаються договором про грант або є необхідними для отримання гранту на підставі договору про грант, іншим особам, які будуть прийнятними для НЕФКО</w:t>
      </w:r>
      <w:r w:rsidR="0047209B" w:rsidRPr="000B5D1D">
        <w:rPr>
          <w:szCs w:val="28"/>
          <w:lang w:val="uk-UA"/>
        </w:rPr>
        <w:t>.</w:t>
      </w:r>
    </w:p>
    <w:p w14:paraId="3157CBF9" w14:textId="77777777" w:rsidR="0047209B" w:rsidRPr="0047209B" w:rsidRDefault="0047209B" w:rsidP="0047209B">
      <w:pPr>
        <w:pStyle w:val="af2"/>
        <w:tabs>
          <w:tab w:val="left" w:pos="426"/>
          <w:tab w:val="left" w:pos="1134"/>
        </w:tabs>
        <w:ind w:left="567"/>
        <w:jc w:val="both"/>
        <w:rPr>
          <w:color w:val="000000" w:themeColor="text1"/>
          <w:szCs w:val="28"/>
          <w:lang w:val="uk-UA"/>
        </w:rPr>
      </w:pPr>
    </w:p>
    <w:p w14:paraId="52D9AC4F" w14:textId="395E1997" w:rsidR="00573046" w:rsidRPr="00D7291C" w:rsidRDefault="008606F0" w:rsidP="00573046">
      <w:pPr>
        <w:pStyle w:val="af2"/>
        <w:numPr>
          <w:ilvl w:val="0"/>
          <w:numId w:val="4"/>
        </w:numPr>
        <w:tabs>
          <w:tab w:val="left" w:pos="1134"/>
        </w:tabs>
        <w:ind w:left="0" w:firstLine="708"/>
        <w:jc w:val="both"/>
        <w:rPr>
          <w:lang w:val="uk-UA"/>
        </w:rPr>
      </w:pPr>
      <w:r>
        <w:rPr>
          <w:color w:val="000000" w:themeColor="text1"/>
          <w:shd w:val="clear" w:color="auto" w:fill="FFFFFF"/>
          <w:lang w:val="uk-UA"/>
        </w:rPr>
        <w:t>Взяти</w:t>
      </w:r>
      <w:r w:rsidR="007E798C" w:rsidRPr="002F785D">
        <w:rPr>
          <w:color w:val="000000" w:themeColor="text1"/>
          <w:shd w:val="clear" w:color="auto" w:fill="FFFFFF"/>
          <w:lang w:val="uk-UA"/>
        </w:rPr>
        <w:t xml:space="preserve"> на себе зобов’язання щодо виділення співфінансування для реалізації </w:t>
      </w:r>
      <w:r w:rsidR="007E798C" w:rsidRPr="007E798C">
        <w:rPr>
          <w:color w:val="000000" w:themeColor="text1"/>
          <w:shd w:val="clear" w:color="auto" w:fill="FFFFFF"/>
          <w:lang w:val="uk-UA"/>
        </w:rPr>
        <w:t>п</w:t>
      </w:r>
      <w:r w:rsidR="007E798C" w:rsidRPr="002F785D">
        <w:rPr>
          <w:color w:val="000000" w:themeColor="text1"/>
          <w:shd w:val="clear" w:color="auto" w:fill="FFFFFF"/>
          <w:lang w:val="uk-UA"/>
        </w:rPr>
        <w:t xml:space="preserve">роєкту </w:t>
      </w:r>
      <w:r w:rsidR="007E798C" w:rsidRPr="007E798C">
        <w:rPr>
          <w:color w:val="000000" w:themeColor="text1"/>
          <w:w w:val="105"/>
          <w:lang w:val="uk-UA"/>
        </w:rPr>
        <w:t>«</w:t>
      </w:r>
      <w:r w:rsidR="007E798C" w:rsidRPr="002F785D">
        <w:rPr>
          <w:color w:val="000000" w:themeColor="text1"/>
          <w:shd w:val="clear" w:color="auto" w:fill="FFFFFF"/>
          <w:lang w:val="uk-UA"/>
        </w:rPr>
        <w:t xml:space="preserve">Реконструкція двох насосних станцій для стічних вод та напірного каналізаційного </w:t>
      </w:r>
      <w:proofErr w:type="spellStart"/>
      <w:r w:rsidR="007E798C" w:rsidRPr="002F785D">
        <w:rPr>
          <w:color w:val="000000" w:themeColor="text1"/>
          <w:shd w:val="clear" w:color="auto" w:fill="FFFFFF"/>
          <w:lang w:val="uk-UA"/>
        </w:rPr>
        <w:t>колектора</w:t>
      </w:r>
      <w:proofErr w:type="spellEnd"/>
      <w:r w:rsidR="007E798C" w:rsidRPr="002F785D">
        <w:rPr>
          <w:color w:val="000000" w:themeColor="text1"/>
          <w:shd w:val="clear" w:color="auto" w:fill="FFFFFF"/>
          <w:lang w:val="uk-UA"/>
        </w:rPr>
        <w:t xml:space="preserve"> в Південноукраїнську</w:t>
      </w:r>
      <w:r w:rsidR="007E798C" w:rsidRPr="007E798C">
        <w:rPr>
          <w:color w:val="000000" w:themeColor="text1"/>
          <w:w w:val="105"/>
          <w:lang w:val="uk-UA"/>
        </w:rPr>
        <w:t xml:space="preserve">» </w:t>
      </w:r>
      <w:r w:rsidR="007E798C" w:rsidRPr="007E798C">
        <w:rPr>
          <w:color w:val="000000" w:themeColor="text1"/>
          <w:shd w:val="clear" w:color="auto" w:fill="FFFFFF"/>
          <w:lang w:val="uk-UA"/>
        </w:rPr>
        <w:t>в</w:t>
      </w:r>
      <w:r w:rsidR="007E798C" w:rsidRPr="002F785D">
        <w:rPr>
          <w:color w:val="000000" w:themeColor="text1"/>
          <w:shd w:val="clear" w:color="auto" w:fill="FFFFFF"/>
          <w:lang w:val="uk-UA"/>
        </w:rPr>
        <w:t xml:space="preserve"> сумі</w:t>
      </w:r>
      <w:r w:rsidR="007E798C" w:rsidRPr="007E798C">
        <w:rPr>
          <w:color w:val="000000" w:themeColor="text1"/>
          <w:shd w:val="clear" w:color="auto" w:fill="FFFFFF"/>
        </w:rPr>
        <w:t> </w:t>
      </w:r>
      <w:r w:rsidR="00996ABD">
        <w:rPr>
          <w:color w:val="000000" w:themeColor="text1"/>
          <w:shd w:val="clear" w:color="auto" w:fill="FFFFFF"/>
          <w:lang w:val="uk-UA"/>
        </w:rPr>
        <w:t xml:space="preserve">не менше </w:t>
      </w:r>
      <w:r w:rsidR="007E798C" w:rsidRPr="002F785D">
        <w:rPr>
          <w:color w:val="000000" w:themeColor="text1"/>
          <w:shd w:val="clear" w:color="auto" w:fill="FFFFFF"/>
          <w:lang w:val="uk-UA"/>
        </w:rPr>
        <w:t>585</w:t>
      </w:r>
      <w:r w:rsidR="00F818AE">
        <w:rPr>
          <w:color w:val="000000" w:themeColor="text1"/>
          <w:shd w:val="clear" w:color="auto" w:fill="FFFFFF"/>
          <w:lang w:val="uk-UA"/>
        </w:rPr>
        <w:t> 00</w:t>
      </w:r>
      <w:r w:rsidR="007E798C" w:rsidRPr="002F785D">
        <w:rPr>
          <w:color w:val="000000" w:themeColor="text1"/>
          <w:shd w:val="clear" w:color="auto" w:fill="FFFFFF"/>
          <w:lang w:val="uk-UA"/>
        </w:rPr>
        <w:t>0</w:t>
      </w:r>
      <w:r w:rsidR="00F818AE">
        <w:rPr>
          <w:color w:val="000000" w:themeColor="text1"/>
          <w:shd w:val="clear" w:color="auto" w:fill="FFFFFF"/>
          <w:lang w:val="uk-UA"/>
        </w:rPr>
        <w:t>,00</w:t>
      </w:r>
      <w:r w:rsidR="007E798C" w:rsidRPr="007E798C">
        <w:rPr>
          <w:color w:val="000000" w:themeColor="text1"/>
          <w:shd w:val="clear" w:color="auto" w:fill="FFFFFF"/>
        </w:rPr>
        <w:t> </w:t>
      </w:r>
      <w:r w:rsidR="007E798C" w:rsidRPr="002F785D">
        <w:rPr>
          <w:color w:val="000000" w:themeColor="text1"/>
          <w:shd w:val="clear" w:color="auto" w:fill="FFFFFF"/>
          <w:lang w:val="uk-UA"/>
        </w:rPr>
        <w:t>(п’ятсот вісімдесят п’ять тисяч) євро</w:t>
      </w:r>
      <w:r w:rsidR="007E798C" w:rsidRPr="007E798C">
        <w:rPr>
          <w:color w:val="000000" w:themeColor="text1"/>
          <w:shd w:val="clear" w:color="auto" w:fill="FFFFFF"/>
          <w:lang w:val="uk-UA"/>
        </w:rPr>
        <w:t>,</w:t>
      </w:r>
      <w:r w:rsidR="007E798C" w:rsidRPr="007E798C">
        <w:rPr>
          <w:color w:val="000000" w:themeColor="text1"/>
          <w:lang w:val="uk-UA" w:eastAsia="uk-UA"/>
        </w:rPr>
        <w:t xml:space="preserve"> </w:t>
      </w:r>
      <w:r w:rsidR="007E798C">
        <w:rPr>
          <w:lang w:val="uk-UA"/>
        </w:rPr>
        <w:t>г</w:t>
      </w:r>
      <w:r w:rsidR="005853AE" w:rsidRPr="00D7291C">
        <w:rPr>
          <w:lang w:val="uk-UA"/>
        </w:rPr>
        <w:t>аранту</w:t>
      </w:r>
      <w:r w:rsidR="007E798C">
        <w:rPr>
          <w:lang w:val="uk-UA"/>
        </w:rPr>
        <w:t>ючи</w:t>
      </w:r>
      <w:r w:rsidR="005853AE" w:rsidRPr="00D7291C">
        <w:rPr>
          <w:lang w:val="uk-UA"/>
        </w:rPr>
        <w:t xml:space="preserve"> передбачення </w:t>
      </w:r>
      <w:r w:rsidR="007E798C" w:rsidRPr="00D7291C">
        <w:rPr>
          <w:lang w:val="uk-UA" w:eastAsia="uk-UA"/>
        </w:rPr>
        <w:t xml:space="preserve">грошових коштів </w:t>
      </w:r>
      <w:r w:rsidR="00813244" w:rsidRPr="00D7291C">
        <w:rPr>
          <w:lang w:val="uk-UA" w:eastAsia="uk-UA"/>
        </w:rPr>
        <w:t xml:space="preserve">при формуванні </w:t>
      </w:r>
      <w:r w:rsidR="00695286" w:rsidRPr="00534F0B">
        <w:rPr>
          <w:color w:val="000000" w:themeColor="text1"/>
          <w:lang w:val="uk-UA" w:eastAsia="uk-UA"/>
        </w:rPr>
        <w:t xml:space="preserve">(коригуванні) </w:t>
      </w:r>
      <w:r w:rsidR="00813244" w:rsidRPr="00534F0B">
        <w:rPr>
          <w:color w:val="000000" w:themeColor="text1"/>
          <w:lang w:val="uk-UA" w:eastAsia="uk-UA"/>
        </w:rPr>
        <w:t xml:space="preserve">бюджету </w:t>
      </w:r>
      <w:r w:rsidR="00813244" w:rsidRPr="00D7291C">
        <w:rPr>
          <w:lang w:val="uk-UA"/>
        </w:rPr>
        <w:t>Південноукраїнської міської територіальної громади</w:t>
      </w:r>
      <w:r w:rsidR="0020649A" w:rsidRPr="00D7291C">
        <w:rPr>
          <w:lang w:val="uk-UA" w:eastAsia="uk-UA"/>
        </w:rPr>
        <w:t>.</w:t>
      </w:r>
      <w:r w:rsidR="00573046" w:rsidRPr="00D7291C">
        <w:rPr>
          <w:lang w:val="uk-UA" w:eastAsia="uk-UA"/>
        </w:rPr>
        <w:t xml:space="preserve"> </w:t>
      </w:r>
    </w:p>
    <w:p w14:paraId="03B42E31" w14:textId="77777777" w:rsidR="00954AC3" w:rsidRPr="007E798C" w:rsidRDefault="00954AC3" w:rsidP="007E798C">
      <w:pPr>
        <w:tabs>
          <w:tab w:val="left" w:pos="1134"/>
        </w:tabs>
        <w:jc w:val="both"/>
        <w:rPr>
          <w:color w:val="000000" w:themeColor="text1"/>
          <w:lang w:val="uk-UA"/>
        </w:rPr>
      </w:pPr>
    </w:p>
    <w:p w14:paraId="325CB8F6" w14:textId="11FA5827" w:rsidR="00954AC3" w:rsidRPr="008166B6" w:rsidRDefault="00E27222" w:rsidP="00573046">
      <w:pPr>
        <w:pStyle w:val="af2"/>
        <w:numPr>
          <w:ilvl w:val="0"/>
          <w:numId w:val="4"/>
        </w:numPr>
        <w:tabs>
          <w:tab w:val="left" w:pos="1134"/>
        </w:tabs>
        <w:ind w:left="0" w:firstLine="708"/>
        <w:jc w:val="both"/>
        <w:rPr>
          <w:color w:val="000000" w:themeColor="text1"/>
          <w:lang w:val="uk-UA"/>
        </w:rPr>
      </w:pPr>
      <w:r w:rsidRPr="008166B6">
        <w:rPr>
          <w:color w:val="000000" w:themeColor="text1"/>
          <w:lang w:val="uk-UA"/>
        </w:rPr>
        <w:t xml:space="preserve">Контроль за виконанням цього рішення покласти на постійну комісію </w:t>
      </w:r>
      <w:r w:rsidRPr="008166B6">
        <w:rPr>
          <w:rStyle w:val="a5"/>
          <w:b w:val="0"/>
          <w:color w:val="000000" w:themeColor="text1"/>
          <w:shd w:val="clear" w:color="auto" w:fill="FFFFFF"/>
          <w:lang w:val="uk-UA"/>
        </w:rPr>
        <w:t xml:space="preserve">міської ради з питань </w:t>
      </w:r>
      <w:r w:rsidR="00D60205" w:rsidRPr="008166B6">
        <w:rPr>
          <w:rStyle w:val="a5"/>
          <w:b w:val="0"/>
          <w:bCs w:val="0"/>
          <w:color w:val="000000" w:themeColor="text1"/>
          <w:shd w:val="clear" w:color="auto" w:fill="FFFFFF"/>
          <w:lang w:val="uk-UA"/>
        </w:rPr>
        <w:t>планування соціально-економічного розвитку, бюджету та фінансів, інвестицій, торгівлі, послуг та розвитку підприємництва</w:t>
      </w:r>
      <w:r w:rsidR="00D60205" w:rsidRPr="008166B6">
        <w:rPr>
          <w:b/>
          <w:bCs/>
          <w:color w:val="000000" w:themeColor="text1"/>
          <w:lang w:val="uk-UA"/>
        </w:rPr>
        <w:t xml:space="preserve"> </w:t>
      </w:r>
      <w:r w:rsidR="00D60205" w:rsidRPr="008166B6">
        <w:rPr>
          <w:color w:val="000000" w:themeColor="text1"/>
          <w:lang w:val="uk-UA"/>
        </w:rPr>
        <w:t>(САВАСТРУ Анжела)</w:t>
      </w:r>
      <w:r w:rsidR="002B0E67">
        <w:rPr>
          <w:color w:val="000000" w:themeColor="text1"/>
          <w:lang w:val="uk-UA"/>
        </w:rPr>
        <w:t xml:space="preserve">, </w:t>
      </w:r>
      <w:r w:rsidR="002B0E67" w:rsidRPr="0036654E">
        <w:rPr>
          <w:color w:val="000000" w:themeColor="text1"/>
          <w:lang w:val="uk-UA"/>
        </w:rPr>
        <w:t xml:space="preserve">постійну комісію </w:t>
      </w:r>
      <w:r w:rsidR="002B0E67" w:rsidRPr="002B0E67">
        <w:rPr>
          <w:rStyle w:val="a5"/>
          <w:b w:val="0"/>
          <w:bCs w:val="0"/>
          <w:color w:val="000000" w:themeColor="text1"/>
          <w:shd w:val="clear" w:color="auto" w:fill="FFFFFF"/>
          <w:lang w:val="uk-UA"/>
        </w:rPr>
        <w:t>міської ради з питань житлової політики, комунального господарства, власності, комунального майна та приватизації, транспорту, природокористування, охорони довкілля та енергозбереження</w:t>
      </w:r>
      <w:r w:rsidR="002B0E67" w:rsidRPr="0036654E">
        <w:rPr>
          <w:rStyle w:val="a5"/>
          <w:color w:val="000000" w:themeColor="text1"/>
          <w:shd w:val="clear" w:color="auto" w:fill="FFFFFF"/>
          <w:lang w:val="uk-UA"/>
        </w:rPr>
        <w:t xml:space="preserve"> </w:t>
      </w:r>
      <w:r w:rsidR="002B0E67" w:rsidRPr="0036654E">
        <w:rPr>
          <w:color w:val="000000" w:themeColor="text1"/>
          <w:lang w:val="uk-UA"/>
        </w:rPr>
        <w:t xml:space="preserve">(ЗАРЕНОК Андрій) </w:t>
      </w:r>
      <w:r w:rsidR="00D60205" w:rsidRPr="008166B6">
        <w:rPr>
          <w:color w:val="000000" w:themeColor="text1"/>
          <w:lang w:val="uk-UA"/>
        </w:rPr>
        <w:t xml:space="preserve"> </w:t>
      </w:r>
      <w:r w:rsidRPr="008166B6">
        <w:rPr>
          <w:color w:val="000000" w:themeColor="text1"/>
          <w:lang w:val="uk-UA"/>
        </w:rPr>
        <w:t xml:space="preserve">та </w:t>
      </w:r>
      <w:r w:rsidR="00312F3D" w:rsidRPr="008166B6">
        <w:rPr>
          <w:color w:val="000000" w:themeColor="text1"/>
          <w:lang w:val="uk-UA"/>
        </w:rPr>
        <w:t>першого заступника міського голови з питань діяльності виконавчих органів ради Миколу ПОКРОВУ</w:t>
      </w:r>
      <w:r w:rsidRPr="008166B6">
        <w:rPr>
          <w:color w:val="000000" w:themeColor="text1"/>
          <w:lang w:val="uk-UA"/>
        </w:rPr>
        <w:t>.</w:t>
      </w:r>
    </w:p>
    <w:p w14:paraId="2A3080D2" w14:textId="77777777" w:rsidR="00660DD2" w:rsidRDefault="00660DD2" w:rsidP="00813244">
      <w:pPr>
        <w:tabs>
          <w:tab w:val="left" w:pos="993"/>
        </w:tabs>
        <w:spacing w:before="120" w:after="120" w:line="240" w:lineRule="atLeast"/>
        <w:jc w:val="both"/>
        <w:rPr>
          <w:bCs/>
          <w:color w:val="000000" w:themeColor="text1"/>
          <w:lang w:val="uk-UA"/>
        </w:rPr>
      </w:pPr>
    </w:p>
    <w:p w14:paraId="21CACEC2" w14:textId="77777777" w:rsidR="00AF6751" w:rsidRPr="006A64C3" w:rsidRDefault="00AF6751" w:rsidP="00813244">
      <w:pPr>
        <w:tabs>
          <w:tab w:val="left" w:pos="993"/>
        </w:tabs>
        <w:spacing w:before="120" w:after="120" w:line="240" w:lineRule="atLeast"/>
        <w:jc w:val="both"/>
        <w:rPr>
          <w:bCs/>
          <w:color w:val="000000" w:themeColor="text1"/>
          <w:sz w:val="24"/>
          <w:szCs w:val="24"/>
          <w:lang w:val="uk-UA"/>
        </w:rPr>
      </w:pPr>
    </w:p>
    <w:p w14:paraId="7C6AB37A" w14:textId="77777777" w:rsidR="00AF6751" w:rsidRPr="006A64C3" w:rsidRDefault="00AF6751" w:rsidP="00813244">
      <w:pPr>
        <w:tabs>
          <w:tab w:val="left" w:pos="993"/>
        </w:tabs>
        <w:spacing w:before="120" w:after="120" w:line="240" w:lineRule="atLeast"/>
        <w:jc w:val="both"/>
        <w:rPr>
          <w:bCs/>
          <w:color w:val="000000" w:themeColor="text1"/>
          <w:sz w:val="24"/>
          <w:szCs w:val="24"/>
          <w:lang w:val="uk-UA"/>
        </w:rPr>
      </w:pPr>
    </w:p>
    <w:p w14:paraId="13CF470A" w14:textId="6DE43C20" w:rsidR="00B84357" w:rsidRPr="006A64C3" w:rsidRDefault="006A64C3">
      <w:pPr>
        <w:ind w:right="-5"/>
        <w:jc w:val="both"/>
        <w:rPr>
          <w:color w:val="000000" w:themeColor="text1"/>
          <w:sz w:val="22"/>
          <w:szCs w:val="22"/>
          <w:lang w:val="uk-UA"/>
        </w:rPr>
      </w:pPr>
      <w:r w:rsidRPr="006A64C3">
        <w:rPr>
          <w:bCs/>
          <w:color w:val="000000" w:themeColor="text1"/>
          <w:sz w:val="24"/>
          <w:szCs w:val="24"/>
          <w:lang w:val="uk-UA"/>
        </w:rPr>
        <w:t xml:space="preserve">Секретар міської ради                                                                           Денис КРАВЧЕНКО </w:t>
      </w:r>
    </w:p>
    <w:p w14:paraId="11E4F6C5" w14:textId="77777777" w:rsidR="00AF6751" w:rsidRPr="006A64C3" w:rsidRDefault="00AF6751">
      <w:pPr>
        <w:ind w:right="-5"/>
        <w:jc w:val="both"/>
        <w:rPr>
          <w:color w:val="000000" w:themeColor="text1"/>
          <w:sz w:val="22"/>
          <w:szCs w:val="22"/>
          <w:lang w:val="uk-UA"/>
        </w:rPr>
      </w:pPr>
    </w:p>
    <w:p w14:paraId="17DB9685" w14:textId="77777777" w:rsidR="00AF6751" w:rsidRPr="006A64C3" w:rsidRDefault="00AF6751">
      <w:pPr>
        <w:ind w:right="-5"/>
        <w:jc w:val="both"/>
        <w:rPr>
          <w:color w:val="000000" w:themeColor="text1"/>
          <w:sz w:val="22"/>
          <w:szCs w:val="22"/>
          <w:lang w:val="uk-UA"/>
        </w:rPr>
      </w:pPr>
    </w:p>
    <w:p w14:paraId="5E2A3392" w14:textId="77777777" w:rsidR="00AF6751" w:rsidRPr="006A64C3" w:rsidRDefault="00AF6751">
      <w:pPr>
        <w:ind w:right="-5"/>
        <w:jc w:val="both"/>
        <w:rPr>
          <w:color w:val="000000" w:themeColor="text1"/>
          <w:sz w:val="22"/>
          <w:szCs w:val="22"/>
          <w:lang w:val="uk-UA"/>
        </w:rPr>
      </w:pPr>
    </w:p>
    <w:p w14:paraId="14095E47" w14:textId="77777777" w:rsidR="00AF6751" w:rsidRDefault="00AF6751">
      <w:pPr>
        <w:ind w:right="-5"/>
        <w:jc w:val="both"/>
        <w:rPr>
          <w:color w:val="000000" w:themeColor="text1"/>
          <w:sz w:val="18"/>
          <w:szCs w:val="18"/>
          <w:lang w:val="uk-UA"/>
        </w:rPr>
      </w:pPr>
    </w:p>
    <w:p w14:paraId="72C225E3" w14:textId="77777777" w:rsidR="00AF6751" w:rsidRDefault="00AF6751">
      <w:pPr>
        <w:ind w:right="-5"/>
        <w:jc w:val="both"/>
        <w:rPr>
          <w:color w:val="000000" w:themeColor="text1"/>
          <w:sz w:val="18"/>
          <w:szCs w:val="18"/>
          <w:lang w:val="uk-UA"/>
        </w:rPr>
      </w:pPr>
    </w:p>
    <w:p w14:paraId="1D34687B" w14:textId="77777777" w:rsidR="00AF6751" w:rsidRDefault="00AF6751">
      <w:pPr>
        <w:ind w:right="-5"/>
        <w:jc w:val="both"/>
        <w:rPr>
          <w:color w:val="000000" w:themeColor="text1"/>
          <w:sz w:val="18"/>
          <w:szCs w:val="18"/>
          <w:lang w:val="uk-UA"/>
        </w:rPr>
      </w:pPr>
    </w:p>
    <w:p w14:paraId="7E9909A0" w14:textId="77777777" w:rsidR="00AF6751" w:rsidRDefault="00AF6751">
      <w:pPr>
        <w:ind w:right="-5"/>
        <w:jc w:val="both"/>
        <w:rPr>
          <w:color w:val="000000" w:themeColor="text1"/>
          <w:sz w:val="18"/>
          <w:szCs w:val="18"/>
          <w:lang w:val="uk-UA"/>
        </w:rPr>
      </w:pPr>
    </w:p>
    <w:p w14:paraId="50134240" w14:textId="77777777" w:rsidR="00AF6751" w:rsidRDefault="00AF6751">
      <w:pPr>
        <w:ind w:right="-5"/>
        <w:jc w:val="both"/>
        <w:rPr>
          <w:color w:val="000000" w:themeColor="text1"/>
          <w:sz w:val="18"/>
          <w:szCs w:val="18"/>
          <w:lang w:val="uk-UA"/>
        </w:rPr>
      </w:pPr>
    </w:p>
    <w:p w14:paraId="47F012D4" w14:textId="2C534F61" w:rsidR="00AF6751" w:rsidRDefault="00AF6751">
      <w:pPr>
        <w:ind w:right="-5"/>
        <w:jc w:val="both"/>
        <w:rPr>
          <w:color w:val="000000" w:themeColor="text1"/>
          <w:sz w:val="18"/>
          <w:szCs w:val="18"/>
          <w:lang w:val="uk-UA"/>
        </w:rPr>
      </w:pPr>
    </w:p>
    <w:p w14:paraId="1319085E" w14:textId="4262C69B" w:rsidR="006F3E10" w:rsidRDefault="006F3E10">
      <w:pPr>
        <w:ind w:right="-5"/>
        <w:jc w:val="both"/>
        <w:rPr>
          <w:color w:val="000000" w:themeColor="text1"/>
          <w:sz w:val="18"/>
          <w:szCs w:val="18"/>
          <w:lang w:val="uk-UA"/>
        </w:rPr>
      </w:pPr>
    </w:p>
    <w:p w14:paraId="6269F495" w14:textId="15D8F4E3" w:rsidR="006F3E10" w:rsidRDefault="006F3E10">
      <w:pPr>
        <w:ind w:right="-5"/>
        <w:jc w:val="both"/>
        <w:rPr>
          <w:color w:val="000000" w:themeColor="text1"/>
          <w:sz w:val="18"/>
          <w:szCs w:val="18"/>
          <w:lang w:val="uk-UA"/>
        </w:rPr>
      </w:pPr>
    </w:p>
    <w:p w14:paraId="15E091A6" w14:textId="77777777" w:rsidR="00B84357" w:rsidRPr="008166B6" w:rsidRDefault="00B84357">
      <w:pPr>
        <w:ind w:right="-5"/>
        <w:jc w:val="both"/>
        <w:rPr>
          <w:color w:val="000000" w:themeColor="text1"/>
          <w:sz w:val="18"/>
          <w:szCs w:val="18"/>
          <w:lang w:val="uk-UA"/>
        </w:rPr>
      </w:pPr>
    </w:p>
    <w:p w14:paraId="63404D5E" w14:textId="46246CA2" w:rsidR="00954AC3" w:rsidRPr="008166B6" w:rsidRDefault="00FB0C3E">
      <w:pPr>
        <w:ind w:right="-1445"/>
        <w:jc w:val="both"/>
        <w:rPr>
          <w:color w:val="000000" w:themeColor="text1"/>
          <w:sz w:val="18"/>
          <w:szCs w:val="18"/>
          <w:lang w:val="uk-UA"/>
        </w:rPr>
      </w:pPr>
      <w:r>
        <w:rPr>
          <w:color w:val="000000" w:themeColor="text1"/>
          <w:sz w:val="18"/>
          <w:szCs w:val="18"/>
          <w:lang w:val="uk-UA"/>
        </w:rPr>
        <w:t>ТАЦІЄНКО Тетяна</w:t>
      </w:r>
    </w:p>
    <w:p w14:paraId="5FF48AF0" w14:textId="2CF35F23" w:rsidR="004F22E0" w:rsidRDefault="00E27222">
      <w:pPr>
        <w:ind w:right="-1445"/>
        <w:jc w:val="both"/>
        <w:rPr>
          <w:color w:val="000000" w:themeColor="text1"/>
          <w:sz w:val="18"/>
          <w:szCs w:val="18"/>
          <w:lang w:val="uk-UA"/>
        </w:rPr>
      </w:pPr>
      <w:r w:rsidRPr="008166B6">
        <w:rPr>
          <w:color w:val="000000" w:themeColor="text1"/>
          <w:sz w:val="18"/>
          <w:szCs w:val="18"/>
          <w:lang w:val="uk-UA"/>
        </w:rPr>
        <w:t>05136 5-</w:t>
      </w:r>
      <w:r w:rsidR="00FB0C3E">
        <w:rPr>
          <w:color w:val="000000" w:themeColor="text1"/>
          <w:sz w:val="18"/>
          <w:szCs w:val="18"/>
          <w:lang w:val="uk-UA"/>
        </w:rPr>
        <w:t>74</w:t>
      </w:r>
      <w:r w:rsidR="006A64C3">
        <w:rPr>
          <w:color w:val="000000" w:themeColor="text1"/>
          <w:sz w:val="18"/>
          <w:szCs w:val="18"/>
          <w:lang w:val="uk-UA"/>
        </w:rPr>
        <w:t>-</w:t>
      </w:r>
      <w:r w:rsidR="00FB0C3E">
        <w:rPr>
          <w:color w:val="000000" w:themeColor="text1"/>
          <w:sz w:val="18"/>
          <w:szCs w:val="18"/>
          <w:lang w:val="uk-UA"/>
        </w:rPr>
        <w:t>24</w:t>
      </w:r>
    </w:p>
    <w:p w14:paraId="13FF6AB5" w14:textId="48AD53F5" w:rsidR="004F22E0" w:rsidRDefault="004F22E0">
      <w:pPr>
        <w:ind w:right="-1445"/>
        <w:jc w:val="both"/>
        <w:rPr>
          <w:color w:val="000000" w:themeColor="text1"/>
          <w:sz w:val="18"/>
          <w:szCs w:val="18"/>
          <w:lang w:val="uk-UA"/>
        </w:rPr>
      </w:pPr>
    </w:p>
    <w:p w14:paraId="3C7AAC4E" w14:textId="4930FF0E" w:rsidR="004F22E0" w:rsidRDefault="004F22E0">
      <w:pPr>
        <w:ind w:right="-1445"/>
        <w:jc w:val="both"/>
        <w:rPr>
          <w:color w:val="000000" w:themeColor="text1"/>
          <w:sz w:val="18"/>
          <w:szCs w:val="18"/>
          <w:lang w:val="uk-UA"/>
        </w:rPr>
      </w:pPr>
      <w:bookmarkStart w:id="0" w:name="_GoBack"/>
      <w:bookmarkEnd w:id="0"/>
    </w:p>
    <w:sectPr w:rsidR="004F22E0" w:rsidSect="00AC0FE8">
      <w:headerReference w:type="default" r:id="rId9"/>
      <w:footerReference w:type="first" r:id="rId10"/>
      <w:pgSz w:w="11906" w:h="16838"/>
      <w:pgMar w:top="1134" w:right="709" w:bottom="1134" w:left="2268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6CE345" w14:textId="77777777" w:rsidR="00A0186E" w:rsidRDefault="00A0186E">
      <w:r>
        <w:separator/>
      </w:r>
    </w:p>
  </w:endnote>
  <w:endnote w:type="continuationSeparator" w:id="0">
    <w:p w14:paraId="373C4A35" w14:textId="77777777" w:rsidR="00A0186E" w:rsidRDefault="00A018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Cambria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D05919" w14:textId="6BA7D355" w:rsidR="00A84E58" w:rsidRDefault="00A84E58">
    <w:pPr>
      <w:pStyle w:val="ad"/>
      <w:jc w:val="center"/>
    </w:pPr>
  </w:p>
  <w:p w14:paraId="1F98FACA" w14:textId="77777777" w:rsidR="00A84E58" w:rsidRDefault="00A84E58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FED2C2" w14:textId="77777777" w:rsidR="00A0186E" w:rsidRDefault="00A0186E">
      <w:r>
        <w:separator/>
      </w:r>
    </w:p>
  </w:footnote>
  <w:footnote w:type="continuationSeparator" w:id="0">
    <w:p w14:paraId="2C2151FE" w14:textId="77777777" w:rsidR="00A0186E" w:rsidRDefault="00A018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0118248"/>
      <w:docPartObj>
        <w:docPartGallery w:val="Page Numbers (Top of Page)"/>
        <w:docPartUnique/>
      </w:docPartObj>
    </w:sdtPr>
    <w:sdtEndPr/>
    <w:sdtContent>
      <w:p w14:paraId="73C91F70" w14:textId="67491277" w:rsidR="00D75067" w:rsidRDefault="00D75067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uk-UA"/>
          </w:rPr>
          <w:t>2</w:t>
        </w:r>
        <w:r>
          <w:fldChar w:fldCharType="end"/>
        </w:r>
      </w:p>
    </w:sdtContent>
  </w:sdt>
  <w:p w14:paraId="792928E2" w14:textId="77777777" w:rsidR="00A84E58" w:rsidRDefault="00A84E58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B212D9"/>
    <w:multiLevelType w:val="multilevel"/>
    <w:tmpl w:val="815C493E"/>
    <w:lvl w:ilvl="0">
      <w:start w:val="1"/>
      <w:numFmt w:val="decimal"/>
      <w:lvlText w:val="%1."/>
      <w:lvlJc w:val="left"/>
      <w:pPr>
        <w:ind w:left="6314" w:hanging="360"/>
      </w:pPr>
      <w:rPr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1" w15:restartNumberingAfterBreak="0">
    <w:nsid w:val="24E50D25"/>
    <w:multiLevelType w:val="multilevel"/>
    <w:tmpl w:val="F4700846"/>
    <w:lvl w:ilvl="0">
      <w:start w:val="1"/>
      <w:numFmt w:val="decimal"/>
      <w:lvlText w:val="%1."/>
      <w:lvlJc w:val="left"/>
      <w:pPr>
        <w:tabs>
          <w:tab w:val="num" w:pos="0"/>
        </w:tabs>
        <w:ind w:left="1543" w:hanging="975"/>
      </w:pPr>
      <w:rPr>
        <w:color w:val="auto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69" w:hanging="360"/>
      </w:pPr>
      <w:rPr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70" w:hanging="720"/>
      </w:pPr>
      <w:rPr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11" w:hanging="720"/>
      </w:pPr>
      <w:rPr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12" w:hanging="1080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353" w:hanging="108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854" w:hanging="144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995" w:hanging="144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496" w:hanging="1800"/>
      </w:pPr>
      <w:rPr>
        <w:color w:val="000000"/>
      </w:rPr>
    </w:lvl>
  </w:abstractNum>
  <w:abstractNum w:abstractNumId="2" w15:restartNumberingAfterBreak="0">
    <w:nsid w:val="507277A5"/>
    <w:multiLevelType w:val="multilevel"/>
    <w:tmpl w:val="9A86B55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69E5518C"/>
    <w:multiLevelType w:val="multilevel"/>
    <w:tmpl w:val="623E503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AC3"/>
    <w:rsid w:val="0002273E"/>
    <w:rsid w:val="000362E1"/>
    <w:rsid w:val="000475F5"/>
    <w:rsid w:val="00057254"/>
    <w:rsid w:val="0007645D"/>
    <w:rsid w:val="000770D3"/>
    <w:rsid w:val="00080117"/>
    <w:rsid w:val="00085742"/>
    <w:rsid w:val="000A6FB1"/>
    <w:rsid w:val="000B15C8"/>
    <w:rsid w:val="000B5D1D"/>
    <w:rsid w:val="000D415E"/>
    <w:rsid w:val="000F420B"/>
    <w:rsid w:val="00106A9E"/>
    <w:rsid w:val="001110B8"/>
    <w:rsid w:val="00123B95"/>
    <w:rsid w:val="00134089"/>
    <w:rsid w:val="00171FB4"/>
    <w:rsid w:val="00172064"/>
    <w:rsid w:val="001B6D6B"/>
    <w:rsid w:val="0020649A"/>
    <w:rsid w:val="00210428"/>
    <w:rsid w:val="002236F1"/>
    <w:rsid w:val="002354C9"/>
    <w:rsid w:val="002453F8"/>
    <w:rsid w:val="0025104E"/>
    <w:rsid w:val="002A1D7D"/>
    <w:rsid w:val="002B0E67"/>
    <w:rsid w:val="002B713C"/>
    <w:rsid w:val="002E2456"/>
    <w:rsid w:val="002F3F4B"/>
    <w:rsid w:val="002F785D"/>
    <w:rsid w:val="00312F3D"/>
    <w:rsid w:val="00317642"/>
    <w:rsid w:val="0031793E"/>
    <w:rsid w:val="003351A3"/>
    <w:rsid w:val="00352B44"/>
    <w:rsid w:val="003540ED"/>
    <w:rsid w:val="00356672"/>
    <w:rsid w:val="00361227"/>
    <w:rsid w:val="00371451"/>
    <w:rsid w:val="003C4080"/>
    <w:rsid w:val="00425132"/>
    <w:rsid w:val="00437D43"/>
    <w:rsid w:val="00440194"/>
    <w:rsid w:val="0045623D"/>
    <w:rsid w:val="0047209B"/>
    <w:rsid w:val="00480428"/>
    <w:rsid w:val="004A747E"/>
    <w:rsid w:val="004F14BE"/>
    <w:rsid w:val="004F22E0"/>
    <w:rsid w:val="0052451B"/>
    <w:rsid w:val="005324E9"/>
    <w:rsid w:val="00533BD0"/>
    <w:rsid w:val="00534F0B"/>
    <w:rsid w:val="0054205E"/>
    <w:rsid w:val="00546E0F"/>
    <w:rsid w:val="00552F49"/>
    <w:rsid w:val="0056231E"/>
    <w:rsid w:val="005623CA"/>
    <w:rsid w:val="00573046"/>
    <w:rsid w:val="005853AE"/>
    <w:rsid w:val="005B7972"/>
    <w:rsid w:val="005C6B09"/>
    <w:rsid w:val="005D327C"/>
    <w:rsid w:val="005D4B1D"/>
    <w:rsid w:val="006248DC"/>
    <w:rsid w:val="0062734F"/>
    <w:rsid w:val="00660DD2"/>
    <w:rsid w:val="0069412F"/>
    <w:rsid w:val="00695286"/>
    <w:rsid w:val="006A64C3"/>
    <w:rsid w:val="006D5104"/>
    <w:rsid w:val="006D59DA"/>
    <w:rsid w:val="006E3CE0"/>
    <w:rsid w:val="006E40C9"/>
    <w:rsid w:val="006F3E10"/>
    <w:rsid w:val="007504D3"/>
    <w:rsid w:val="00752A39"/>
    <w:rsid w:val="0079673D"/>
    <w:rsid w:val="007E798C"/>
    <w:rsid w:val="00801294"/>
    <w:rsid w:val="00813244"/>
    <w:rsid w:val="008166B6"/>
    <w:rsid w:val="00843FB6"/>
    <w:rsid w:val="008606F0"/>
    <w:rsid w:val="008A2E76"/>
    <w:rsid w:val="00910B1F"/>
    <w:rsid w:val="009254B4"/>
    <w:rsid w:val="0093111C"/>
    <w:rsid w:val="00935C10"/>
    <w:rsid w:val="00947605"/>
    <w:rsid w:val="00951BF6"/>
    <w:rsid w:val="00954AC3"/>
    <w:rsid w:val="00967A55"/>
    <w:rsid w:val="00996ABD"/>
    <w:rsid w:val="009A0278"/>
    <w:rsid w:val="009C2E5E"/>
    <w:rsid w:val="009F1330"/>
    <w:rsid w:val="009F57C0"/>
    <w:rsid w:val="009F7874"/>
    <w:rsid w:val="00A0186E"/>
    <w:rsid w:val="00A347ED"/>
    <w:rsid w:val="00A46607"/>
    <w:rsid w:val="00A84E58"/>
    <w:rsid w:val="00A857B1"/>
    <w:rsid w:val="00A96D26"/>
    <w:rsid w:val="00AA553D"/>
    <w:rsid w:val="00AC0FE8"/>
    <w:rsid w:val="00AD1A78"/>
    <w:rsid w:val="00AD537D"/>
    <w:rsid w:val="00AF6751"/>
    <w:rsid w:val="00B0220A"/>
    <w:rsid w:val="00B23CD7"/>
    <w:rsid w:val="00B27C4F"/>
    <w:rsid w:val="00B34857"/>
    <w:rsid w:val="00B417DA"/>
    <w:rsid w:val="00B41FBC"/>
    <w:rsid w:val="00B54798"/>
    <w:rsid w:val="00B765E2"/>
    <w:rsid w:val="00B8072F"/>
    <w:rsid w:val="00B84357"/>
    <w:rsid w:val="00B95934"/>
    <w:rsid w:val="00BD2AFE"/>
    <w:rsid w:val="00BE2679"/>
    <w:rsid w:val="00C05C1F"/>
    <w:rsid w:val="00C314EB"/>
    <w:rsid w:val="00C4564F"/>
    <w:rsid w:val="00CB5DFD"/>
    <w:rsid w:val="00D21DF6"/>
    <w:rsid w:val="00D34D08"/>
    <w:rsid w:val="00D60205"/>
    <w:rsid w:val="00D7291C"/>
    <w:rsid w:val="00D75067"/>
    <w:rsid w:val="00DC32CB"/>
    <w:rsid w:val="00DD4B52"/>
    <w:rsid w:val="00DE13C6"/>
    <w:rsid w:val="00DE52DB"/>
    <w:rsid w:val="00E037C2"/>
    <w:rsid w:val="00E15875"/>
    <w:rsid w:val="00E27222"/>
    <w:rsid w:val="00E34DCC"/>
    <w:rsid w:val="00E42314"/>
    <w:rsid w:val="00E84941"/>
    <w:rsid w:val="00EA7A6B"/>
    <w:rsid w:val="00EF3BE0"/>
    <w:rsid w:val="00F56DF1"/>
    <w:rsid w:val="00F65D9E"/>
    <w:rsid w:val="00F818AE"/>
    <w:rsid w:val="00F87CAA"/>
    <w:rsid w:val="00F9472F"/>
    <w:rsid w:val="00FB0C3E"/>
    <w:rsid w:val="00FE6F2D"/>
    <w:rsid w:val="00FF2421"/>
    <w:rsid w:val="00FF5A1F"/>
    <w:rsid w:val="00FF7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FE17B"/>
  <w15:docId w15:val="{8900CB8B-A2D7-423A-BBF1-8AF268712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25421A"/>
    <w:pPr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E3D5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DE3D53"/>
    <w:pPr>
      <w:overflowPunct w:val="0"/>
      <w:spacing w:beforeAutospacing="1" w:afterAutospacing="1"/>
      <w:textAlignment w:val="auto"/>
      <w:outlineLvl w:val="1"/>
    </w:pPr>
    <w:rPr>
      <w:b/>
      <w:bCs/>
      <w:sz w:val="36"/>
      <w:szCs w:val="36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44">
    <w:name w:val="rvts44"/>
    <w:qFormat/>
    <w:rsid w:val="0025421A"/>
  </w:style>
  <w:style w:type="character" w:customStyle="1" w:styleId="a3">
    <w:name w:val="Основний текст Знак"/>
    <w:basedOn w:val="a0"/>
    <w:link w:val="a4"/>
    <w:qFormat/>
    <w:rsid w:val="0025421A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styleId="a5">
    <w:name w:val="Strong"/>
    <w:uiPriority w:val="22"/>
    <w:qFormat/>
    <w:rsid w:val="0025421A"/>
    <w:rPr>
      <w:b/>
      <w:bCs/>
    </w:rPr>
  </w:style>
  <w:style w:type="character" w:styleId="a6">
    <w:name w:val="Emphasis"/>
    <w:uiPriority w:val="20"/>
    <w:qFormat/>
    <w:rsid w:val="0025421A"/>
    <w:rPr>
      <w:i/>
      <w:iCs/>
    </w:rPr>
  </w:style>
  <w:style w:type="character" w:styleId="a7">
    <w:name w:val="Hyperlink"/>
    <w:basedOn w:val="a0"/>
    <w:uiPriority w:val="99"/>
    <w:semiHidden/>
    <w:unhideWhenUsed/>
    <w:rsid w:val="00EF479A"/>
    <w:rPr>
      <w:color w:val="0000FF"/>
      <w:u w:val="single"/>
    </w:rPr>
  </w:style>
  <w:style w:type="character" w:customStyle="1" w:styleId="a8">
    <w:name w:val="Текст у виносці Знак"/>
    <w:basedOn w:val="a0"/>
    <w:link w:val="a9"/>
    <w:uiPriority w:val="99"/>
    <w:semiHidden/>
    <w:qFormat/>
    <w:rsid w:val="00503EA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sid w:val="00DE3D53"/>
    <w:rPr>
      <w:rFonts w:ascii="Times New Roman" w:eastAsia="Times New Roman" w:hAnsi="Times New Roman" w:cs="Times New Roman"/>
      <w:b/>
      <w:bCs/>
      <w:sz w:val="36"/>
      <w:szCs w:val="36"/>
      <w:lang w:val="uk-UA" w:eastAsia="uk-UA"/>
    </w:rPr>
  </w:style>
  <w:style w:type="character" w:customStyle="1" w:styleId="10">
    <w:name w:val="Заголовок 1 Знак"/>
    <w:basedOn w:val="a0"/>
    <w:link w:val="1"/>
    <w:uiPriority w:val="9"/>
    <w:qFormat/>
    <w:rsid w:val="00DE3D5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character" w:customStyle="1" w:styleId="aa">
    <w:name w:val="Верхній колонтитул Знак"/>
    <w:basedOn w:val="a0"/>
    <w:link w:val="ab"/>
    <w:uiPriority w:val="99"/>
    <w:qFormat/>
    <w:rsid w:val="00E5147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Нижній колонтитул Знак"/>
    <w:basedOn w:val="a0"/>
    <w:link w:val="ad"/>
    <w:uiPriority w:val="99"/>
    <w:qFormat/>
    <w:rsid w:val="00E5147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Заголовок1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link w:val="a3"/>
    <w:rsid w:val="0025421A"/>
    <w:pPr>
      <w:overflowPunct w:val="0"/>
      <w:jc w:val="both"/>
      <w:textAlignment w:val="auto"/>
    </w:pPr>
    <w:rPr>
      <w:sz w:val="24"/>
      <w:szCs w:val="24"/>
      <w:lang w:val="uk-UA"/>
    </w:rPr>
  </w:style>
  <w:style w:type="paragraph" w:styleId="ae">
    <w:name w:val="List"/>
    <w:basedOn w:val="a4"/>
    <w:rPr>
      <w:rFonts w:cs="Arial"/>
    </w:rPr>
  </w:style>
  <w:style w:type="paragraph" w:styleId="af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f0">
    <w:name w:val="Покажчик"/>
    <w:basedOn w:val="a"/>
    <w:qFormat/>
    <w:pPr>
      <w:suppressLineNumbers/>
    </w:pPr>
    <w:rPr>
      <w:rFonts w:cs="Arial"/>
    </w:rPr>
  </w:style>
  <w:style w:type="paragraph" w:customStyle="1" w:styleId="af1">
    <w:name w:val="Знак Знак"/>
    <w:basedOn w:val="a"/>
    <w:qFormat/>
    <w:rsid w:val="0025421A"/>
    <w:pPr>
      <w:overflowPunct w:val="0"/>
      <w:textAlignment w:val="auto"/>
    </w:pPr>
    <w:rPr>
      <w:rFonts w:ascii="Verdana" w:hAnsi="Verdana" w:cs="Verdana"/>
      <w:lang w:val="en-US" w:eastAsia="en-US"/>
    </w:rPr>
  </w:style>
  <w:style w:type="paragraph" w:styleId="af2">
    <w:name w:val="List Paragraph"/>
    <w:basedOn w:val="a"/>
    <w:uiPriority w:val="34"/>
    <w:qFormat/>
    <w:rsid w:val="0025421A"/>
    <w:pPr>
      <w:overflowPunct w:val="0"/>
      <w:ind w:left="720"/>
      <w:contextualSpacing/>
      <w:textAlignment w:val="auto"/>
    </w:pPr>
    <w:rPr>
      <w:sz w:val="24"/>
      <w:szCs w:val="24"/>
    </w:rPr>
  </w:style>
  <w:style w:type="paragraph" w:styleId="af3">
    <w:name w:val="Normal (Web)"/>
    <w:basedOn w:val="a"/>
    <w:uiPriority w:val="99"/>
    <w:unhideWhenUsed/>
    <w:qFormat/>
    <w:rsid w:val="00AB1C83"/>
    <w:pPr>
      <w:overflowPunct w:val="0"/>
      <w:spacing w:beforeAutospacing="1" w:afterAutospacing="1"/>
      <w:textAlignment w:val="auto"/>
    </w:pPr>
    <w:rPr>
      <w:sz w:val="24"/>
      <w:szCs w:val="24"/>
    </w:rPr>
  </w:style>
  <w:style w:type="paragraph" w:styleId="a9">
    <w:name w:val="Balloon Text"/>
    <w:basedOn w:val="a"/>
    <w:link w:val="a8"/>
    <w:uiPriority w:val="99"/>
    <w:semiHidden/>
    <w:unhideWhenUsed/>
    <w:qFormat/>
    <w:rsid w:val="00503EA0"/>
    <w:rPr>
      <w:rFonts w:ascii="Tahoma" w:hAnsi="Tahoma" w:cs="Tahoma"/>
      <w:sz w:val="16"/>
      <w:szCs w:val="16"/>
    </w:rPr>
  </w:style>
  <w:style w:type="paragraph" w:customStyle="1" w:styleId="12">
    <w:name w:val="Основний текст1"/>
    <w:basedOn w:val="a"/>
    <w:uiPriority w:val="99"/>
    <w:qFormat/>
    <w:rsid w:val="004C02D8"/>
    <w:pPr>
      <w:widowControl w:val="0"/>
      <w:overflowPunct w:val="0"/>
      <w:spacing w:after="140" w:line="288" w:lineRule="auto"/>
      <w:textAlignment w:val="auto"/>
    </w:pPr>
    <w:rPr>
      <w:rFonts w:ascii="Liberation Serif" w:eastAsia="Calibri" w:hAnsi="Liberation Serif" w:cs="Liberation Serif"/>
      <w:sz w:val="24"/>
      <w:szCs w:val="24"/>
      <w:lang w:val="uk-UA" w:eastAsia="zh-CN"/>
    </w:rPr>
  </w:style>
  <w:style w:type="paragraph" w:customStyle="1" w:styleId="af4">
    <w:name w:val="Верхній і нижній колонтитули"/>
    <w:basedOn w:val="a"/>
    <w:qFormat/>
  </w:style>
  <w:style w:type="paragraph" w:styleId="ab">
    <w:name w:val="header"/>
    <w:basedOn w:val="a"/>
    <w:link w:val="aa"/>
    <w:uiPriority w:val="99"/>
    <w:unhideWhenUsed/>
    <w:rsid w:val="00E51471"/>
    <w:pPr>
      <w:tabs>
        <w:tab w:val="center" w:pos="4819"/>
        <w:tab w:val="right" w:pos="9639"/>
      </w:tabs>
    </w:pPr>
  </w:style>
  <w:style w:type="paragraph" w:styleId="ad">
    <w:name w:val="footer"/>
    <w:basedOn w:val="a"/>
    <w:link w:val="ac"/>
    <w:uiPriority w:val="99"/>
    <w:unhideWhenUsed/>
    <w:rsid w:val="00E51471"/>
    <w:pPr>
      <w:tabs>
        <w:tab w:val="center" w:pos="4819"/>
        <w:tab w:val="right" w:pos="9639"/>
      </w:tabs>
    </w:pPr>
  </w:style>
  <w:style w:type="table" w:styleId="af5">
    <w:name w:val="Table Grid"/>
    <w:basedOn w:val="a1"/>
    <w:uiPriority w:val="39"/>
    <w:rsid w:val="00EE1B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s-alignment-element">
    <w:name w:val="ts-alignment-element"/>
    <w:basedOn w:val="a0"/>
    <w:rsid w:val="00660DD2"/>
  </w:style>
  <w:style w:type="character" w:customStyle="1" w:styleId="ts-alignment-element-highlighted">
    <w:name w:val="ts-alignment-element-highlighted"/>
    <w:basedOn w:val="a0"/>
    <w:rsid w:val="00660DD2"/>
  </w:style>
  <w:style w:type="character" w:customStyle="1" w:styleId="docdata">
    <w:name w:val="docdata"/>
    <w:aliases w:val="docy,v5,1942,baiaagaaboqcaaadzwuaaaxdbqaaaaaaaaaaaaaaaaaaaaaaaaaaaaaaaaaaaaaaaaaaaaaaaaaaaaaaaaaaaaaaaaaaaaaaaaaaaaaaaaaaaaaaaaaaaaaaaaaaaaaaaaaaaaaaaaaaaaaaaaaaaaaaaaaaaaaaaaaaaaaaaaaaaaaaaaaaaaaaaaaaaaaaaaaaaaaaaaaaaaaaaaaaaaaaaaaaaaaaaaaaaaaa"/>
    <w:basedOn w:val="a0"/>
    <w:rsid w:val="005D32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53B4A2-F9D3-4D94-953E-454BB0AF846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d53dcbf-a554-4b44-93ba-8e50306ecbc0}" enabled="0" method="" siteId="{8d53dcbf-a554-4b44-93ba-8e50306ecbc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3251</Words>
  <Characters>1854</Characters>
  <Application>Microsoft Office Word</Application>
  <DocSecurity>0</DocSecurity>
  <Lines>15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dc:description/>
  <cp:lastModifiedBy>Людмила Людмила</cp:lastModifiedBy>
  <cp:revision>10</cp:revision>
  <cp:lastPrinted>2026-05-29T10:22:00Z</cp:lastPrinted>
  <dcterms:created xsi:type="dcterms:W3CDTF">2026-05-27T12:12:00Z</dcterms:created>
  <dcterms:modified xsi:type="dcterms:W3CDTF">2026-06-15T10:32:00Z</dcterms:modified>
  <dc:language>uk-UA</dc:language>
</cp:coreProperties>
</file>